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A4C6A5B" w:rsidP="1D8609DC" w:rsidRDefault="0A4C6A5B" w14:paraId="24BB6441" w14:textId="006BAA2C">
      <w:pPr>
        <w:pStyle w:val="Normal"/>
        <w:widowControl w:val="0"/>
        <w:suppressLineNumbers w:val="0"/>
        <w:bidi w:val="0"/>
        <w:spacing w:before="240" w:beforeAutospacing="off" w:after="240" w:afterAutospacing="off" w:line="240" w:lineRule="auto"/>
        <w:ind w:left="0" w:right="0"/>
        <w:jc w:val="center"/>
        <w:rPr>
          <w:rFonts w:ascii="Arial" w:hAnsi="Arial" w:eastAsia="Arial" w:cs="Arial"/>
          <w:b w:val="1"/>
          <w:bCs w:val="1"/>
          <w:noProof w:val="0"/>
          <w:sz w:val="32"/>
          <w:szCs w:val="32"/>
          <w:lang w:val="es-MX"/>
        </w:rPr>
      </w:pPr>
      <w:r w:rsidRPr="1D8609DC" w:rsidR="50480E65">
        <w:rPr>
          <w:rFonts w:ascii="Arial" w:hAnsi="Arial" w:eastAsia="Arial" w:cs="Arial"/>
          <w:b w:val="1"/>
          <w:bCs w:val="1"/>
          <w:noProof w:val="0"/>
          <w:sz w:val="32"/>
          <w:szCs w:val="32"/>
          <w:lang w:val="es-MX"/>
        </w:rPr>
        <w:t>Los Oscar 2025: Predicciones del Centro de Datos</w:t>
      </w:r>
      <w:r w:rsidRPr="1D8609DC" w:rsidR="50480E65">
        <w:rPr>
          <w:rFonts w:ascii="Arial" w:hAnsi="Arial" w:eastAsia="Arial" w:cs="Arial"/>
          <w:b w:val="1"/>
          <w:bCs w:val="1"/>
          <w:noProof w:val="0"/>
          <w:sz w:val="32"/>
          <w:szCs w:val="32"/>
          <w:lang w:val="es-MX"/>
        </w:rPr>
        <w:t xml:space="preserve"> de </w:t>
      </w:r>
      <w:r w:rsidRPr="1D8609DC" w:rsidR="50480E65">
        <w:rPr>
          <w:rFonts w:ascii="Arial" w:hAnsi="Arial" w:eastAsia="Arial" w:cs="Arial"/>
          <w:b w:val="1"/>
          <w:bCs w:val="1"/>
          <w:noProof w:val="0"/>
          <w:sz w:val="32"/>
          <w:szCs w:val="32"/>
          <w:lang w:val="es-MX"/>
        </w:rPr>
        <w:t>Clou</w:t>
      </w:r>
      <w:r w:rsidRPr="1D8609DC" w:rsidR="50480E65">
        <w:rPr>
          <w:rFonts w:ascii="Arial" w:hAnsi="Arial" w:eastAsia="Arial" w:cs="Arial"/>
          <w:b w:val="1"/>
          <w:bCs w:val="1"/>
          <w:noProof w:val="0"/>
          <w:sz w:val="32"/>
          <w:szCs w:val="32"/>
          <w:lang w:val="es-MX"/>
        </w:rPr>
        <w:t>dbet</w:t>
      </w:r>
      <w:r w:rsidRPr="1D8609DC" w:rsidR="50480E65">
        <w:rPr>
          <w:rFonts w:ascii="Arial" w:hAnsi="Arial" w:eastAsia="Arial" w:cs="Arial"/>
          <w:b w:val="1"/>
          <w:bCs w:val="1"/>
          <w:noProof w:val="0"/>
          <w:sz w:val="32"/>
          <w:szCs w:val="32"/>
          <w:lang w:val="es-MX"/>
        </w:rPr>
        <w:t xml:space="preserve"> revelan a los posibles ganadores</w:t>
      </w:r>
    </w:p>
    <w:p w:rsidR="0A4C6A5B" w:rsidP="1D8609DC" w:rsidRDefault="0A4C6A5B" w14:paraId="3877A3B3" w14:textId="31E4598F">
      <w:pPr>
        <w:pStyle w:val="ListParagraph"/>
        <w:widowControl w:val="0"/>
        <w:numPr>
          <w:ilvl w:val="0"/>
          <w:numId w:val="18"/>
        </w:numPr>
        <w:suppressLineNumbers w:val="0"/>
        <w:bidi w:val="0"/>
        <w:spacing w:before="240" w:beforeAutospacing="off" w:after="240" w:afterAutospacing="off" w:line="240" w:lineRule="auto"/>
        <w:ind w:right="0"/>
        <w:jc w:val="left"/>
        <w:rPr>
          <w:rFonts w:ascii="Arial" w:hAnsi="Arial" w:eastAsia="Arial" w:cs="Arial"/>
          <w:b w:val="0"/>
          <w:bCs w:val="0"/>
          <w:noProof w:val="0"/>
          <w:color w:val="000000" w:themeColor="text1" w:themeTint="FF" w:themeShade="FF"/>
          <w:sz w:val="20"/>
          <w:szCs w:val="20"/>
          <w:lang w:val="es-MX"/>
        </w:rPr>
      </w:pPr>
      <w:r w:rsidRPr="1D8609DC" w:rsidR="50480E65">
        <w:rPr>
          <w:rFonts w:ascii="Arial" w:hAnsi="Arial" w:eastAsia="Arial" w:cs="Arial"/>
          <w:b w:val="0"/>
          <w:bCs w:val="0"/>
          <w:noProof w:val="0"/>
          <w:color w:val="000000" w:themeColor="text1" w:themeTint="FF" w:themeShade="FF"/>
          <w:sz w:val="20"/>
          <w:szCs w:val="20"/>
          <w:lang w:val="es-MX"/>
        </w:rPr>
        <w:t>Las apuestas han evolucionado más allá del ámbito deportivo para convertirse en un termómetro de la opinión pública en eventos culturales de gran impacto.</w:t>
      </w:r>
    </w:p>
    <w:p w:rsidR="6432CB2E" w:rsidP="1D8609DC" w:rsidRDefault="6432CB2E" w14:paraId="324609FA" w14:textId="63CFDEEA">
      <w:pPr>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r w:rsidRPr="1D8609DC" w:rsidR="6432CB2E">
        <w:rPr>
          <w:rFonts w:ascii="Arial" w:hAnsi="Arial" w:eastAsia="Arial" w:cs="Arial"/>
          <w:b w:val="1"/>
          <w:bCs w:val="1"/>
          <w:noProof w:val="0"/>
          <w:color w:val="000000" w:themeColor="text1" w:themeTint="FF" w:themeShade="FF"/>
          <w:sz w:val="20"/>
          <w:szCs w:val="20"/>
          <w:lang w:val="es-MX"/>
        </w:rPr>
        <w:t xml:space="preserve">Ciudad de México, 28 de febrero de 2025 – </w:t>
      </w:r>
      <w:r w:rsidRPr="1D8609DC" w:rsidR="6432CB2E">
        <w:rPr>
          <w:rFonts w:ascii="Arial" w:hAnsi="Arial" w:eastAsia="Arial" w:cs="Arial"/>
          <w:noProof w:val="0"/>
          <w:color w:val="000000" w:themeColor="text1" w:themeTint="FF" w:themeShade="FF"/>
          <w:sz w:val="20"/>
          <w:szCs w:val="20"/>
          <w:lang w:val="es-MX"/>
        </w:rPr>
        <w:t xml:space="preserve">A pocos días de la 97ª edición de los Premios de la Academia, </w:t>
      </w:r>
      <w:r w:rsidRPr="1D8609DC" w:rsidR="6432CB2E">
        <w:rPr>
          <w:rFonts w:ascii="Arial" w:hAnsi="Arial" w:eastAsia="Arial" w:cs="Arial"/>
          <w:noProof w:val="0"/>
          <w:color w:val="000000" w:themeColor="text1" w:themeTint="FF" w:themeShade="FF"/>
          <w:sz w:val="20"/>
          <w:szCs w:val="20"/>
          <w:lang w:val="es-MX"/>
        </w:rPr>
        <w:t>Cloudbet</w:t>
      </w:r>
      <w:r w:rsidRPr="1D8609DC" w:rsidR="6432CB2E">
        <w:rPr>
          <w:rFonts w:ascii="Arial" w:hAnsi="Arial" w:eastAsia="Arial" w:cs="Arial"/>
          <w:noProof w:val="0"/>
          <w:color w:val="000000" w:themeColor="text1" w:themeTint="FF" w:themeShade="FF"/>
          <w:sz w:val="20"/>
          <w:szCs w:val="20"/>
          <w:lang w:val="es-MX"/>
        </w:rPr>
        <w:t xml:space="preserve">, la plataforma líder en entretenimiento digital con </w:t>
      </w:r>
      <w:r w:rsidRPr="1D8609DC" w:rsidR="6432CB2E">
        <w:rPr>
          <w:rFonts w:ascii="Arial" w:hAnsi="Arial" w:eastAsia="Arial" w:cs="Arial"/>
          <w:noProof w:val="0"/>
          <w:color w:val="000000" w:themeColor="text1" w:themeTint="FF" w:themeShade="FF"/>
          <w:sz w:val="20"/>
          <w:szCs w:val="20"/>
          <w:lang w:val="es-MX"/>
        </w:rPr>
        <w:t>criptomonedas,</w:t>
      </w:r>
      <w:r w:rsidRPr="1D8609DC" w:rsidR="6432CB2E">
        <w:rPr>
          <w:rFonts w:ascii="Arial" w:hAnsi="Arial" w:eastAsia="Arial" w:cs="Arial"/>
          <w:noProof w:val="0"/>
          <w:color w:val="000000" w:themeColor="text1" w:themeTint="FF" w:themeShade="FF"/>
          <w:sz w:val="20"/>
          <w:szCs w:val="20"/>
          <w:lang w:val="es-MX"/>
        </w:rPr>
        <w:t xml:space="preserve"> ha publicado sus predicciones para los ganadores de este año.</w:t>
      </w:r>
    </w:p>
    <w:p w:rsidR="1D8609DC" w:rsidP="1D8609DC" w:rsidRDefault="1D8609DC" w14:paraId="574F1B6B" w14:textId="7E59E005">
      <w:pPr>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6432CB2E" w:rsidP="1D8609DC" w:rsidRDefault="6432CB2E" w14:paraId="74F8F916" w14:textId="78C97287">
      <w:pPr>
        <w:pStyle w:val="Normal"/>
        <w:keepNext w:val="0"/>
        <w:keepLines w:val="0"/>
        <w:widowControl w:val="0"/>
        <w:spacing w:before="240" w:beforeAutospacing="off" w:after="240" w:afterAutospacing="off" w:line="240" w:lineRule="auto"/>
        <w:contextualSpacing/>
        <w:jc w:val="both"/>
      </w:pPr>
      <w:r w:rsidRPr="1D8609DC" w:rsidR="6432CB2E">
        <w:rPr>
          <w:rFonts w:ascii="Arial" w:hAnsi="Arial" w:eastAsia="Arial" w:cs="Arial"/>
          <w:noProof w:val="0"/>
          <w:color w:val="000000" w:themeColor="text1" w:themeTint="FF" w:themeShade="FF"/>
          <w:sz w:val="20"/>
          <w:szCs w:val="20"/>
          <w:lang w:val="es-MX"/>
        </w:rPr>
        <w:t>Mientras que algunas categorías parecen tener favoritos claros—como Adrien Brody en Mejor Actor y Anora en Mejor Película—otras, como Mejor Actriz y Mejor Dirección, podrían traer sorpresas en la noche más importante de Hollywood.</w:t>
      </w:r>
    </w:p>
    <w:p w:rsidR="1D8609DC" w:rsidP="1D8609DC" w:rsidRDefault="1D8609DC" w14:paraId="7F5EB2BF" w14:textId="170CFCA9">
      <w:pPr>
        <w:pStyle w:val="Normal"/>
        <w:keepNext w:val="0"/>
        <w:keepLines w:val="0"/>
        <w:widowControl w:val="0"/>
        <w:spacing w:before="240" w:beforeAutospacing="off" w:after="240" w:afterAutospacing="off" w:line="240" w:lineRule="auto"/>
        <w:contextualSpacing/>
        <w:jc w:val="both"/>
        <w:rPr>
          <w:rFonts w:ascii="Arial" w:hAnsi="Arial" w:eastAsia="Arial" w:cs="Arial"/>
          <w:b w:val="0"/>
          <w:bCs w:val="0"/>
          <w:noProof w:val="0"/>
          <w:color w:val="000000" w:themeColor="text1" w:themeTint="FF" w:themeShade="FF"/>
          <w:sz w:val="20"/>
          <w:szCs w:val="20"/>
          <w:lang w:val="es-MX"/>
        </w:rPr>
      </w:pPr>
    </w:p>
    <w:p w:rsidR="6432CB2E" w:rsidP="1D8609DC" w:rsidRDefault="6432CB2E" w14:paraId="55B06515" w14:textId="2DBD55E7">
      <w:pPr>
        <w:pStyle w:val="Normal"/>
        <w:keepNext w:val="0"/>
        <w:keepLines w:val="0"/>
        <w:widowControl w:val="0"/>
        <w:spacing w:before="240" w:beforeAutospacing="off" w:after="240" w:afterAutospacing="off" w:line="240" w:lineRule="auto"/>
        <w:contextualSpacing/>
        <w:jc w:val="both"/>
      </w:pPr>
      <w:r w:rsidRPr="1D8609DC" w:rsidR="6432CB2E">
        <w:rPr>
          <w:rFonts w:ascii="Arial" w:hAnsi="Arial" w:eastAsia="Arial" w:cs="Arial"/>
          <w:b w:val="0"/>
          <w:bCs w:val="0"/>
          <w:noProof w:val="0"/>
          <w:color w:val="000000" w:themeColor="text1" w:themeTint="FF" w:themeShade="FF"/>
          <w:sz w:val="20"/>
          <w:szCs w:val="20"/>
          <w:lang w:val="es-MX"/>
        </w:rPr>
        <w:t>Las apuestas han evolucionado más allá del ámbito deportivo para convertirse en un termómetro de la opinión pública en eventos culturales de gran impacto.</w:t>
      </w:r>
      <w:r w:rsidRPr="1D8609DC" w:rsidR="6432CB2E">
        <w:rPr>
          <w:rFonts w:ascii="Arial" w:hAnsi="Arial" w:eastAsia="Arial" w:cs="Arial"/>
          <w:b w:val="0"/>
          <w:bCs w:val="0"/>
          <w:noProof w:val="0"/>
          <w:color w:val="000000" w:themeColor="text1" w:themeTint="FF" w:themeShade="FF"/>
          <w:sz w:val="20"/>
          <w:szCs w:val="20"/>
          <w:lang w:val="es-MX"/>
        </w:rPr>
        <w:t xml:space="preserve"> Los pronósticos de </w:t>
      </w:r>
      <w:r w:rsidRPr="1D8609DC" w:rsidR="6432CB2E">
        <w:rPr>
          <w:rFonts w:ascii="Arial" w:hAnsi="Arial" w:eastAsia="Arial" w:cs="Arial"/>
          <w:b w:val="0"/>
          <w:bCs w:val="0"/>
          <w:noProof w:val="0"/>
          <w:color w:val="000000" w:themeColor="text1" w:themeTint="FF" w:themeShade="FF"/>
          <w:sz w:val="20"/>
          <w:szCs w:val="20"/>
          <w:lang w:val="es-MX"/>
        </w:rPr>
        <w:t>Cloudbet</w:t>
      </w:r>
      <w:r w:rsidRPr="1D8609DC" w:rsidR="6432CB2E">
        <w:rPr>
          <w:rFonts w:ascii="Arial" w:hAnsi="Arial" w:eastAsia="Arial" w:cs="Arial"/>
          <w:b w:val="0"/>
          <w:bCs w:val="0"/>
          <w:noProof w:val="0"/>
          <w:color w:val="000000" w:themeColor="text1" w:themeTint="FF" w:themeShade="FF"/>
          <w:sz w:val="20"/>
          <w:szCs w:val="20"/>
          <w:lang w:val="es-MX"/>
        </w:rPr>
        <w:t xml:space="preserve"> no solo destacan a los favoritos, sino que también dejan espa</w:t>
      </w:r>
      <w:r w:rsidRPr="1D8609DC" w:rsidR="6432CB2E">
        <w:rPr>
          <w:rFonts w:ascii="Arial" w:hAnsi="Arial" w:eastAsia="Arial" w:cs="Arial"/>
          <w:noProof w:val="0"/>
          <w:color w:val="000000" w:themeColor="text1" w:themeTint="FF" w:themeShade="FF"/>
          <w:sz w:val="20"/>
          <w:szCs w:val="20"/>
          <w:lang w:val="es-MX"/>
        </w:rPr>
        <w:t>cio para posibles giros inesperados, ofreciendo una perspectiva única sobre la gran fiesta del cine.</w:t>
      </w:r>
    </w:p>
    <w:p w:rsidR="1D8609DC" w:rsidP="1D8609DC" w:rsidRDefault="1D8609DC" w14:paraId="24067D3C" w14:textId="646E06DC">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6432CB2E" w:rsidP="1D8609DC" w:rsidRDefault="6432CB2E" w14:paraId="7116302B" w14:textId="34D57E24">
      <w:pPr>
        <w:pStyle w:val="Normal"/>
        <w:keepNext w:val="0"/>
        <w:keepLines w:val="0"/>
        <w:widowControl w:val="0"/>
        <w:spacing w:before="240" w:beforeAutospacing="off" w:after="240" w:afterAutospacing="off" w:line="240" w:lineRule="auto"/>
        <w:contextualSpacing/>
        <w:jc w:val="both"/>
      </w:pPr>
      <w:r w:rsidRPr="1D8609DC" w:rsidR="6432CB2E">
        <w:rPr>
          <w:rFonts w:ascii="Arial" w:hAnsi="Arial" w:eastAsia="Arial" w:cs="Arial"/>
          <w:i w:val="1"/>
          <w:iCs w:val="1"/>
          <w:noProof w:val="0"/>
          <w:color w:val="000000" w:themeColor="text1" w:themeTint="FF" w:themeShade="FF"/>
          <w:sz w:val="20"/>
          <w:szCs w:val="20"/>
          <w:lang w:val="es-MX"/>
        </w:rPr>
        <w:t xml:space="preserve">"Las apuestas reflejan el sentimiento del público y han demostrado ser un indicador preciso en múltiples ocasiones. En </w:t>
      </w:r>
      <w:r w:rsidRPr="1D8609DC" w:rsidR="6432CB2E">
        <w:rPr>
          <w:rFonts w:ascii="Arial" w:hAnsi="Arial" w:eastAsia="Arial" w:cs="Arial"/>
          <w:i w:val="1"/>
          <w:iCs w:val="1"/>
          <w:noProof w:val="0"/>
          <w:color w:val="000000" w:themeColor="text1" w:themeTint="FF" w:themeShade="FF"/>
          <w:sz w:val="20"/>
          <w:szCs w:val="20"/>
          <w:lang w:val="es-MX"/>
        </w:rPr>
        <w:t>Cloudbet</w:t>
      </w:r>
      <w:r w:rsidRPr="1D8609DC" w:rsidR="6432CB2E">
        <w:rPr>
          <w:rFonts w:ascii="Arial" w:hAnsi="Arial" w:eastAsia="Arial" w:cs="Arial"/>
          <w:i w:val="1"/>
          <w:iCs w:val="1"/>
          <w:noProof w:val="0"/>
          <w:color w:val="000000" w:themeColor="text1" w:themeTint="FF" w:themeShade="FF"/>
          <w:sz w:val="20"/>
          <w:szCs w:val="20"/>
          <w:lang w:val="es-MX"/>
        </w:rPr>
        <w:t xml:space="preserve">, nuestros mercados de predicción han acertado en eventos como las elecciones presidenciales de Estados Unidos. Así que, cuando hablamos de los Oscar, estos datos pueden ser una herramienta más para medir tendencias. No es tan trascendental como una elección, claro, pero si </w:t>
      </w:r>
      <w:r w:rsidRPr="1D8609DC" w:rsidR="6432CB2E">
        <w:rPr>
          <w:rFonts w:ascii="Arial" w:hAnsi="Arial" w:eastAsia="Arial" w:cs="Arial"/>
          <w:i w:val="1"/>
          <w:iCs w:val="1"/>
          <w:noProof w:val="0"/>
          <w:color w:val="000000" w:themeColor="text1" w:themeTint="FF" w:themeShade="FF"/>
          <w:sz w:val="20"/>
          <w:szCs w:val="20"/>
          <w:lang w:val="es-MX"/>
        </w:rPr>
        <w:t>The</w:t>
      </w:r>
      <w:r w:rsidRPr="1D8609DC" w:rsidR="6432CB2E">
        <w:rPr>
          <w:rFonts w:ascii="Arial" w:hAnsi="Arial" w:eastAsia="Arial" w:cs="Arial"/>
          <w:i w:val="1"/>
          <w:iCs w:val="1"/>
          <w:noProof w:val="0"/>
          <w:color w:val="000000" w:themeColor="text1" w:themeTint="FF" w:themeShade="FF"/>
          <w:sz w:val="20"/>
          <w:szCs w:val="20"/>
          <w:lang w:val="es-MX"/>
        </w:rPr>
        <w:t xml:space="preserve"> </w:t>
      </w:r>
      <w:r w:rsidRPr="1D8609DC" w:rsidR="6432CB2E">
        <w:rPr>
          <w:rFonts w:ascii="Arial" w:hAnsi="Arial" w:eastAsia="Arial" w:cs="Arial"/>
          <w:i w:val="1"/>
          <w:iCs w:val="1"/>
          <w:noProof w:val="0"/>
          <w:color w:val="000000" w:themeColor="text1" w:themeTint="FF" w:themeShade="FF"/>
          <w:sz w:val="20"/>
          <w:szCs w:val="20"/>
          <w:lang w:val="es-MX"/>
        </w:rPr>
        <w:t>Brutalist</w:t>
      </w:r>
      <w:r w:rsidRPr="1D8609DC" w:rsidR="6432CB2E">
        <w:rPr>
          <w:rFonts w:ascii="Arial" w:hAnsi="Arial" w:eastAsia="Arial" w:cs="Arial"/>
          <w:i w:val="1"/>
          <w:iCs w:val="1"/>
          <w:noProof w:val="0"/>
          <w:color w:val="000000" w:themeColor="text1" w:themeTint="FF" w:themeShade="FF"/>
          <w:sz w:val="20"/>
          <w:szCs w:val="20"/>
          <w:lang w:val="es-MX"/>
        </w:rPr>
        <w:t xml:space="preserve"> llega a dar la sorpresa y llevarse el premio a Mejor Película, podríamos estar viendo que la percepción pública importa tanto como ver realmente una película de tres horas”,</w:t>
      </w:r>
      <w:r w:rsidRPr="1D8609DC" w:rsidR="6432CB2E">
        <w:rPr>
          <w:rFonts w:ascii="Arial" w:hAnsi="Arial" w:eastAsia="Arial" w:cs="Arial"/>
          <w:noProof w:val="0"/>
          <w:color w:val="000000" w:themeColor="text1" w:themeTint="FF" w:themeShade="FF"/>
          <w:sz w:val="20"/>
          <w:szCs w:val="20"/>
          <w:lang w:val="es-MX"/>
        </w:rPr>
        <w:t xml:space="preserve"> comentó un portavoz de Cloudbet.</w:t>
      </w:r>
    </w:p>
    <w:p w:rsidR="1D8609DC" w:rsidP="1D8609DC" w:rsidRDefault="1D8609DC" w14:paraId="1EBE2E12" w14:textId="3197E17C">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6432CB2E" w:rsidP="1D8609DC" w:rsidRDefault="6432CB2E" w14:paraId="4513B7F4" w14:textId="1E143501">
      <w:pPr>
        <w:pStyle w:val="Normal"/>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000000" w:themeColor="text1" w:themeTint="FF" w:themeShade="FF"/>
          <w:sz w:val="20"/>
          <w:szCs w:val="20"/>
          <w:lang w:val="es-MX"/>
        </w:rPr>
      </w:pPr>
      <w:r w:rsidRPr="1D8609DC" w:rsidR="6432CB2E">
        <w:rPr>
          <w:rFonts w:ascii="Arial" w:hAnsi="Arial" w:eastAsia="Arial" w:cs="Arial"/>
          <w:b w:val="1"/>
          <w:bCs w:val="1"/>
          <w:noProof w:val="0"/>
          <w:color w:val="000000" w:themeColor="text1" w:themeTint="FF" w:themeShade="FF"/>
          <w:sz w:val="20"/>
          <w:szCs w:val="20"/>
          <w:lang w:val="es-MX"/>
        </w:rPr>
        <w:t xml:space="preserve">Las probabilidades para los Oscar 2025, según datos de </w:t>
      </w:r>
      <w:r w:rsidRPr="1D8609DC" w:rsidR="6432CB2E">
        <w:rPr>
          <w:rFonts w:ascii="Arial" w:hAnsi="Arial" w:eastAsia="Arial" w:cs="Arial"/>
          <w:b w:val="1"/>
          <w:bCs w:val="1"/>
          <w:noProof w:val="0"/>
          <w:color w:val="000000" w:themeColor="text1" w:themeTint="FF" w:themeShade="FF"/>
          <w:sz w:val="20"/>
          <w:szCs w:val="20"/>
          <w:lang w:val="es-MX"/>
        </w:rPr>
        <w:t>Cloudbet</w:t>
      </w:r>
    </w:p>
    <w:p w:rsidR="1D8609DC" w:rsidP="1D8609DC" w:rsidRDefault="1D8609DC" w14:paraId="38486EC8" w14:textId="291DAF56">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6432CB2E" w:rsidP="1D8609DC" w:rsidRDefault="6432CB2E" w14:paraId="66A19FCF" w14:textId="52D1FBE8">
      <w:pPr>
        <w:pStyle w:val="Normal"/>
        <w:keepNext w:val="0"/>
        <w:keepLines w:val="0"/>
        <w:widowControl w:val="0"/>
        <w:spacing w:before="240" w:beforeAutospacing="off" w:after="240" w:afterAutospacing="off" w:line="240" w:lineRule="auto"/>
        <w:contextualSpacing/>
        <w:jc w:val="both"/>
        <w:rPr>
          <w:rFonts w:ascii="Arial" w:hAnsi="Arial" w:eastAsia="Arial" w:cs="Arial"/>
          <w:b w:val="1"/>
          <w:bCs w:val="1"/>
          <w:i w:val="0"/>
          <w:iCs w:val="0"/>
          <w:noProof w:val="0"/>
          <w:color w:val="000000" w:themeColor="text1" w:themeTint="FF" w:themeShade="FF"/>
          <w:sz w:val="20"/>
          <w:szCs w:val="20"/>
          <w:u w:val="single"/>
          <w:lang w:val="es-MX"/>
        </w:rPr>
      </w:pPr>
      <w:r w:rsidRPr="1D8609DC" w:rsidR="6432CB2E">
        <w:rPr>
          <w:rFonts w:ascii="Arial" w:hAnsi="Arial" w:eastAsia="Arial" w:cs="Arial"/>
          <w:b w:val="1"/>
          <w:bCs w:val="1"/>
          <w:i w:val="0"/>
          <w:iCs w:val="0"/>
          <w:noProof w:val="0"/>
          <w:color w:val="000000" w:themeColor="text1" w:themeTint="FF" w:themeShade="FF"/>
          <w:sz w:val="20"/>
          <w:szCs w:val="20"/>
          <w:u w:val="single"/>
          <w:lang w:val="es-MX"/>
        </w:rPr>
        <w:t xml:space="preserve">Mejor Película: </w:t>
      </w:r>
      <w:r w:rsidRPr="1D8609DC" w:rsidR="6432CB2E">
        <w:rPr>
          <w:rFonts w:ascii="Arial" w:hAnsi="Arial" w:eastAsia="Arial" w:cs="Arial"/>
          <w:b w:val="1"/>
          <w:bCs w:val="1"/>
          <w:i w:val="0"/>
          <w:iCs w:val="0"/>
          <w:noProof w:val="0"/>
          <w:color w:val="000000" w:themeColor="text1" w:themeTint="FF" w:themeShade="FF"/>
          <w:sz w:val="20"/>
          <w:szCs w:val="20"/>
          <w:u w:val="single"/>
          <w:lang w:val="es-MX"/>
        </w:rPr>
        <w:t>Anora</w:t>
      </w:r>
      <w:r w:rsidRPr="1D8609DC" w:rsidR="6432CB2E">
        <w:rPr>
          <w:rFonts w:ascii="Arial" w:hAnsi="Arial" w:eastAsia="Arial" w:cs="Arial"/>
          <w:b w:val="1"/>
          <w:bCs w:val="1"/>
          <w:i w:val="0"/>
          <w:iCs w:val="0"/>
          <w:noProof w:val="0"/>
          <w:color w:val="000000" w:themeColor="text1" w:themeTint="FF" w:themeShade="FF"/>
          <w:sz w:val="20"/>
          <w:szCs w:val="20"/>
          <w:u w:val="single"/>
          <w:lang w:val="es-MX"/>
        </w:rPr>
        <w:t xml:space="preserve"> lidera, pero Conclave podría sorprender</w:t>
      </w:r>
    </w:p>
    <w:p w:rsidR="1D8609DC" w:rsidP="1D8609DC" w:rsidRDefault="1D8609DC" w14:paraId="5A23E7A9" w14:textId="237C1E8F">
      <w:pPr>
        <w:pStyle w:val="Normal"/>
        <w:keepNext w:val="0"/>
        <w:keepLines w:val="0"/>
        <w:widowControl w:val="0"/>
        <w:spacing w:before="240" w:beforeAutospacing="off" w:after="240" w:afterAutospacing="off" w:line="240" w:lineRule="auto"/>
        <w:contextualSpacing/>
        <w:jc w:val="both"/>
        <w:rPr>
          <w:rFonts w:ascii="Arial" w:hAnsi="Arial" w:eastAsia="Arial" w:cs="Arial"/>
          <w:i w:val="1"/>
          <w:iCs w:val="1"/>
          <w:noProof w:val="0"/>
          <w:color w:val="000000" w:themeColor="text1" w:themeTint="FF" w:themeShade="FF"/>
          <w:sz w:val="20"/>
          <w:szCs w:val="20"/>
          <w:lang w:val="es-MX"/>
        </w:rPr>
      </w:pPr>
    </w:p>
    <w:p w:rsidR="6432CB2E" w:rsidP="1D8609DC" w:rsidRDefault="6432CB2E" w14:paraId="3B9926FD" w14:textId="47E1A701">
      <w:pPr>
        <w:pStyle w:val="Normal"/>
        <w:keepNext w:val="0"/>
        <w:keepLines w:val="0"/>
        <w:widowControl w:val="0"/>
        <w:spacing w:before="240" w:beforeAutospacing="off" w:after="240" w:afterAutospacing="off" w:line="240" w:lineRule="auto"/>
        <w:contextualSpacing/>
        <w:jc w:val="both"/>
      </w:pPr>
      <w:r w:rsidRPr="1D8609DC" w:rsidR="6432CB2E">
        <w:rPr>
          <w:rFonts w:ascii="Arial" w:hAnsi="Arial" w:eastAsia="Arial" w:cs="Arial"/>
          <w:noProof w:val="0"/>
          <w:color w:val="000000" w:themeColor="text1" w:themeTint="FF" w:themeShade="FF"/>
          <w:sz w:val="20"/>
          <w:szCs w:val="20"/>
          <w:lang w:val="es-MX"/>
        </w:rPr>
        <w:t xml:space="preserve">Todo apunta a que </w:t>
      </w:r>
      <w:r w:rsidRPr="1D8609DC" w:rsidR="6432CB2E">
        <w:rPr>
          <w:rFonts w:ascii="Arial" w:hAnsi="Arial" w:eastAsia="Arial" w:cs="Arial"/>
          <w:noProof w:val="0"/>
          <w:color w:val="000000" w:themeColor="text1" w:themeTint="FF" w:themeShade="FF"/>
          <w:sz w:val="20"/>
          <w:szCs w:val="20"/>
          <w:lang w:val="es-MX"/>
        </w:rPr>
        <w:t>Anora</w:t>
      </w:r>
      <w:r w:rsidRPr="1D8609DC" w:rsidR="6432CB2E">
        <w:rPr>
          <w:rFonts w:ascii="Arial" w:hAnsi="Arial" w:eastAsia="Arial" w:cs="Arial"/>
          <w:noProof w:val="0"/>
          <w:color w:val="000000" w:themeColor="text1" w:themeTint="FF" w:themeShade="FF"/>
          <w:sz w:val="20"/>
          <w:szCs w:val="20"/>
          <w:lang w:val="es-MX"/>
        </w:rPr>
        <w:t xml:space="preserve"> (1.50) se llevará el premio mayor de la noche. La tragicomedia ha sido un éxito en la temporada de premios gracias a su guion afilado y su impacto emocional, lo que la posiciona como la favorita entre la crítica y las apuestas.</w:t>
      </w:r>
    </w:p>
    <w:p w:rsidR="1D8609DC" w:rsidP="1D8609DC" w:rsidRDefault="1D8609DC" w14:paraId="64925D17" w14:textId="4ACA01E5">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6432CB2E" w:rsidP="1D8609DC" w:rsidRDefault="6432CB2E" w14:paraId="092A6EEF" w14:textId="25011D2F">
      <w:pPr>
        <w:pStyle w:val="Normal"/>
        <w:keepNext w:val="0"/>
        <w:keepLines w:val="0"/>
        <w:widowControl w:val="0"/>
        <w:spacing w:before="240" w:beforeAutospacing="off" w:after="240" w:afterAutospacing="off" w:line="240" w:lineRule="auto"/>
        <w:contextualSpacing/>
        <w:jc w:val="both"/>
      </w:pPr>
      <w:r w:rsidRPr="1D8609DC" w:rsidR="6432CB2E">
        <w:rPr>
          <w:rFonts w:ascii="Arial" w:hAnsi="Arial" w:eastAsia="Arial" w:cs="Arial"/>
          <w:noProof w:val="0"/>
          <w:color w:val="000000" w:themeColor="text1" w:themeTint="FF" w:themeShade="FF"/>
          <w:sz w:val="20"/>
          <w:szCs w:val="20"/>
          <w:lang w:val="es-MX"/>
        </w:rPr>
        <w:t>Por otro lado, Conclave (3.16), el thriller protagonizado por Ralph Fiennes y ambientado en el Vaticano, se mantiene fuerte en la competencia, con elogios por su guion y actuaciones.</w:t>
      </w:r>
    </w:p>
    <w:p w:rsidR="1D8609DC" w:rsidP="1D8609DC" w:rsidRDefault="1D8609DC" w14:paraId="094267E8" w14:textId="09E63345">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6432CB2E" w:rsidP="1D8609DC" w:rsidRDefault="6432CB2E" w14:paraId="2C9541D9" w14:textId="6F40B84C">
      <w:pPr>
        <w:pStyle w:val="Normal"/>
        <w:keepNext w:val="0"/>
        <w:keepLines w:val="0"/>
        <w:widowControl w:val="0"/>
        <w:spacing w:before="240" w:beforeAutospacing="off" w:after="240" w:afterAutospacing="off" w:line="240" w:lineRule="auto"/>
        <w:contextualSpacing/>
        <w:jc w:val="both"/>
      </w:pPr>
      <w:r w:rsidRPr="1D8609DC" w:rsidR="6432CB2E">
        <w:rPr>
          <w:rFonts w:ascii="Arial" w:hAnsi="Arial" w:eastAsia="Arial" w:cs="Arial"/>
          <w:noProof w:val="0"/>
          <w:color w:val="000000" w:themeColor="text1" w:themeTint="FF" w:themeShade="FF"/>
          <w:sz w:val="20"/>
          <w:szCs w:val="20"/>
          <w:lang w:val="es-MX"/>
        </w:rPr>
        <w:t xml:space="preserve">Mientras tanto, </w:t>
      </w:r>
      <w:r w:rsidRPr="1D8609DC" w:rsidR="6432CB2E">
        <w:rPr>
          <w:rFonts w:ascii="Arial" w:hAnsi="Arial" w:eastAsia="Arial" w:cs="Arial"/>
          <w:noProof w:val="0"/>
          <w:color w:val="000000" w:themeColor="text1" w:themeTint="FF" w:themeShade="FF"/>
          <w:sz w:val="20"/>
          <w:szCs w:val="20"/>
          <w:lang w:val="es-MX"/>
        </w:rPr>
        <w:t>The</w:t>
      </w:r>
      <w:r w:rsidRPr="1D8609DC" w:rsidR="6432CB2E">
        <w:rPr>
          <w:rFonts w:ascii="Arial" w:hAnsi="Arial" w:eastAsia="Arial" w:cs="Arial"/>
          <w:noProof w:val="0"/>
          <w:color w:val="000000" w:themeColor="text1" w:themeTint="FF" w:themeShade="FF"/>
          <w:sz w:val="20"/>
          <w:szCs w:val="20"/>
          <w:lang w:val="es-MX"/>
        </w:rPr>
        <w:t xml:space="preserve"> </w:t>
      </w:r>
      <w:r w:rsidRPr="1D8609DC" w:rsidR="6432CB2E">
        <w:rPr>
          <w:rFonts w:ascii="Arial" w:hAnsi="Arial" w:eastAsia="Arial" w:cs="Arial"/>
          <w:noProof w:val="0"/>
          <w:color w:val="000000" w:themeColor="text1" w:themeTint="FF" w:themeShade="FF"/>
          <w:sz w:val="20"/>
          <w:szCs w:val="20"/>
          <w:lang w:val="es-MX"/>
        </w:rPr>
        <w:t>Brutalist</w:t>
      </w:r>
      <w:r w:rsidRPr="1D8609DC" w:rsidR="6432CB2E">
        <w:rPr>
          <w:rFonts w:ascii="Arial" w:hAnsi="Arial" w:eastAsia="Arial" w:cs="Arial"/>
          <w:noProof w:val="0"/>
          <w:color w:val="000000" w:themeColor="text1" w:themeTint="FF" w:themeShade="FF"/>
          <w:sz w:val="20"/>
          <w:szCs w:val="20"/>
          <w:lang w:val="es-MX"/>
        </w:rPr>
        <w:t xml:space="preserve"> (6.98), un drama sobre la </w:t>
      </w:r>
      <w:r w:rsidRPr="1D8609DC" w:rsidR="6432CB2E">
        <w:rPr>
          <w:rFonts w:ascii="Arial" w:hAnsi="Arial" w:eastAsia="Arial" w:cs="Arial"/>
          <w:noProof w:val="0"/>
          <w:color w:val="000000" w:themeColor="text1" w:themeTint="FF" w:themeShade="FF"/>
          <w:sz w:val="20"/>
          <w:szCs w:val="20"/>
          <w:lang w:val="es-MX"/>
        </w:rPr>
        <w:t>posguerra,</w:t>
      </w:r>
      <w:r w:rsidRPr="1D8609DC" w:rsidR="6432CB2E">
        <w:rPr>
          <w:rFonts w:ascii="Arial" w:hAnsi="Arial" w:eastAsia="Arial" w:cs="Arial"/>
          <w:noProof w:val="0"/>
          <w:color w:val="000000" w:themeColor="text1" w:themeTint="FF" w:themeShade="FF"/>
          <w:sz w:val="20"/>
          <w:szCs w:val="20"/>
          <w:lang w:val="es-MX"/>
        </w:rPr>
        <w:t xml:space="preserve"> se presenta como el caballo negro de la carrera. A pesar de las críticas por su uso de inteligencia artificial en la postproducción, su narrativa ha logrado captar la atención.</w:t>
      </w:r>
    </w:p>
    <w:p w:rsidR="1D8609DC" w:rsidP="1D8609DC" w:rsidRDefault="1D8609DC" w14:paraId="04775CAE" w14:textId="3E8AAFB5">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6432CB2E" w:rsidP="1D8609DC" w:rsidRDefault="6432CB2E" w14:paraId="1132D2CF" w14:textId="6C8BEA33">
      <w:pPr>
        <w:pStyle w:val="Normal"/>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000000" w:themeColor="text1" w:themeTint="FF" w:themeShade="FF"/>
          <w:sz w:val="20"/>
          <w:szCs w:val="20"/>
          <w:u w:val="single"/>
          <w:lang w:val="es-MX"/>
        </w:rPr>
      </w:pPr>
      <w:r w:rsidRPr="1D8609DC" w:rsidR="6432CB2E">
        <w:rPr>
          <w:rFonts w:ascii="Arial" w:hAnsi="Arial" w:eastAsia="Arial" w:cs="Arial"/>
          <w:b w:val="1"/>
          <w:bCs w:val="1"/>
          <w:noProof w:val="0"/>
          <w:color w:val="000000" w:themeColor="text1" w:themeTint="FF" w:themeShade="FF"/>
          <w:sz w:val="20"/>
          <w:szCs w:val="20"/>
          <w:u w:val="single"/>
          <w:lang w:val="es-MX"/>
        </w:rPr>
        <w:t xml:space="preserve">Mejor Actor: Adrien Brody parte como favorito, pero </w:t>
      </w:r>
      <w:r w:rsidRPr="1D8609DC" w:rsidR="6432CB2E">
        <w:rPr>
          <w:rFonts w:ascii="Arial" w:hAnsi="Arial" w:eastAsia="Arial" w:cs="Arial"/>
          <w:b w:val="1"/>
          <w:bCs w:val="1"/>
          <w:noProof w:val="0"/>
          <w:color w:val="000000" w:themeColor="text1" w:themeTint="FF" w:themeShade="FF"/>
          <w:sz w:val="20"/>
          <w:szCs w:val="20"/>
          <w:u w:val="single"/>
          <w:lang w:val="es-MX"/>
        </w:rPr>
        <w:t>Timothée</w:t>
      </w:r>
      <w:r w:rsidRPr="1D8609DC" w:rsidR="6432CB2E">
        <w:rPr>
          <w:rFonts w:ascii="Arial" w:hAnsi="Arial" w:eastAsia="Arial" w:cs="Arial"/>
          <w:b w:val="1"/>
          <w:bCs w:val="1"/>
          <w:noProof w:val="0"/>
          <w:color w:val="000000" w:themeColor="text1" w:themeTint="FF" w:themeShade="FF"/>
          <w:sz w:val="20"/>
          <w:szCs w:val="20"/>
          <w:u w:val="single"/>
          <w:lang w:val="es-MX"/>
        </w:rPr>
        <w:t xml:space="preserve"> </w:t>
      </w:r>
      <w:r w:rsidRPr="1D8609DC" w:rsidR="6432CB2E">
        <w:rPr>
          <w:rFonts w:ascii="Arial" w:hAnsi="Arial" w:eastAsia="Arial" w:cs="Arial"/>
          <w:b w:val="1"/>
          <w:bCs w:val="1"/>
          <w:noProof w:val="0"/>
          <w:color w:val="000000" w:themeColor="text1" w:themeTint="FF" w:themeShade="FF"/>
          <w:sz w:val="20"/>
          <w:szCs w:val="20"/>
          <w:u w:val="single"/>
          <w:lang w:val="es-MX"/>
        </w:rPr>
        <w:t>Chalamet</w:t>
      </w:r>
      <w:r w:rsidRPr="1D8609DC" w:rsidR="6432CB2E">
        <w:rPr>
          <w:rFonts w:ascii="Arial" w:hAnsi="Arial" w:eastAsia="Arial" w:cs="Arial"/>
          <w:b w:val="1"/>
          <w:bCs w:val="1"/>
          <w:noProof w:val="0"/>
          <w:color w:val="000000" w:themeColor="text1" w:themeTint="FF" w:themeShade="FF"/>
          <w:sz w:val="20"/>
          <w:szCs w:val="20"/>
          <w:u w:val="single"/>
          <w:lang w:val="es-MX"/>
        </w:rPr>
        <w:t xml:space="preserve"> no se queda atrás</w:t>
      </w:r>
    </w:p>
    <w:p w:rsidR="1D8609DC" w:rsidP="1D8609DC" w:rsidRDefault="1D8609DC" w14:paraId="571BE992" w14:textId="3E695E18">
      <w:pPr>
        <w:pStyle w:val="Normal"/>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000000" w:themeColor="text1" w:themeTint="FF" w:themeShade="FF"/>
          <w:sz w:val="20"/>
          <w:szCs w:val="20"/>
          <w:u w:val="single"/>
          <w:lang w:val="es-MX"/>
        </w:rPr>
      </w:pPr>
    </w:p>
    <w:p w:rsidR="6432CB2E" w:rsidP="1D8609DC" w:rsidRDefault="6432CB2E" w14:paraId="2E0CB9D9" w14:textId="2B92F286">
      <w:pPr>
        <w:pStyle w:val="Normal"/>
        <w:keepNext w:val="0"/>
        <w:keepLines w:val="0"/>
        <w:widowControl w:val="0"/>
        <w:spacing w:before="240" w:beforeAutospacing="off" w:after="240" w:afterAutospacing="off" w:line="240" w:lineRule="auto"/>
        <w:contextualSpacing/>
        <w:jc w:val="both"/>
      </w:pPr>
      <w:r w:rsidRPr="1D8609DC" w:rsidR="6432CB2E">
        <w:rPr>
          <w:rFonts w:ascii="Arial" w:hAnsi="Arial" w:eastAsia="Arial" w:cs="Arial"/>
          <w:noProof w:val="0"/>
          <w:color w:val="000000" w:themeColor="text1" w:themeTint="FF" w:themeShade="FF"/>
          <w:sz w:val="20"/>
          <w:szCs w:val="20"/>
          <w:lang w:val="es-MX"/>
        </w:rPr>
        <w:t xml:space="preserve">Adrien Brody (1.41) encabeza la categoría gracias a su trabajo en </w:t>
      </w:r>
      <w:r w:rsidRPr="1D8609DC" w:rsidR="6432CB2E">
        <w:rPr>
          <w:rFonts w:ascii="Arial" w:hAnsi="Arial" w:eastAsia="Arial" w:cs="Arial"/>
          <w:noProof w:val="0"/>
          <w:color w:val="000000" w:themeColor="text1" w:themeTint="FF" w:themeShade="FF"/>
          <w:sz w:val="20"/>
          <w:szCs w:val="20"/>
          <w:lang w:val="es-MX"/>
        </w:rPr>
        <w:t>The</w:t>
      </w:r>
      <w:r w:rsidRPr="1D8609DC" w:rsidR="6432CB2E">
        <w:rPr>
          <w:rFonts w:ascii="Arial" w:hAnsi="Arial" w:eastAsia="Arial" w:cs="Arial"/>
          <w:noProof w:val="0"/>
          <w:color w:val="000000" w:themeColor="text1" w:themeTint="FF" w:themeShade="FF"/>
          <w:sz w:val="20"/>
          <w:szCs w:val="20"/>
          <w:lang w:val="es-MX"/>
        </w:rPr>
        <w:t xml:space="preserve"> </w:t>
      </w:r>
      <w:r w:rsidRPr="1D8609DC" w:rsidR="6432CB2E">
        <w:rPr>
          <w:rFonts w:ascii="Arial" w:hAnsi="Arial" w:eastAsia="Arial" w:cs="Arial"/>
          <w:noProof w:val="0"/>
          <w:color w:val="000000" w:themeColor="text1" w:themeTint="FF" w:themeShade="FF"/>
          <w:sz w:val="20"/>
          <w:szCs w:val="20"/>
          <w:lang w:val="es-MX"/>
        </w:rPr>
        <w:t>Brutalist</w:t>
      </w:r>
      <w:r w:rsidRPr="1D8609DC" w:rsidR="6432CB2E">
        <w:rPr>
          <w:rFonts w:ascii="Arial" w:hAnsi="Arial" w:eastAsia="Arial" w:cs="Arial"/>
          <w:noProof w:val="0"/>
          <w:color w:val="000000" w:themeColor="text1" w:themeTint="FF" w:themeShade="FF"/>
          <w:sz w:val="20"/>
          <w:szCs w:val="20"/>
          <w:lang w:val="es-MX"/>
        </w:rPr>
        <w:t xml:space="preserve">. Sin embargo, </w:t>
      </w:r>
      <w:r w:rsidRPr="1D8609DC" w:rsidR="6432CB2E">
        <w:rPr>
          <w:rFonts w:ascii="Arial" w:hAnsi="Arial" w:eastAsia="Arial" w:cs="Arial"/>
          <w:noProof w:val="0"/>
          <w:color w:val="000000" w:themeColor="text1" w:themeTint="FF" w:themeShade="FF"/>
          <w:sz w:val="20"/>
          <w:szCs w:val="20"/>
          <w:lang w:val="es-MX"/>
        </w:rPr>
        <w:t>Timothée</w:t>
      </w:r>
      <w:r w:rsidRPr="1D8609DC" w:rsidR="6432CB2E">
        <w:rPr>
          <w:rFonts w:ascii="Arial" w:hAnsi="Arial" w:eastAsia="Arial" w:cs="Arial"/>
          <w:noProof w:val="0"/>
          <w:color w:val="000000" w:themeColor="text1" w:themeTint="FF" w:themeShade="FF"/>
          <w:sz w:val="20"/>
          <w:szCs w:val="20"/>
          <w:lang w:val="es-MX"/>
        </w:rPr>
        <w:t xml:space="preserve"> </w:t>
      </w:r>
      <w:r w:rsidRPr="1D8609DC" w:rsidR="6432CB2E">
        <w:rPr>
          <w:rFonts w:ascii="Arial" w:hAnsi="Arial" w:eastAsia="Arial" w:cs="Arial"/>
          <w:noProof w:val="0"/>
          <w:color w:val="000000" w:themeColor="text1" w:themeTint="FF" w:themeShade="FF"/>
          <w:sz w:val="20"/>
          <w:szCs w:val="20"/>
          <w:lang w:val="es-MX"/>
        </w:rPr>
        <w:t>Chalamet</w:t>
      </w:r>
      <w:r w:rsidRPr="1D8609DC" w:rsidR="6432CB2E">
        <w:rPr>
          <w:rFonts w:ascii="Arial" w:hAnsi="Arial" w:eastAsia="Arial" w:cs="Arial"/>
          <w:noProof w:val="0"/>
          <w:color w:val="000000" w:themeColor="text1" w:themeTint="FF" w:themeShade="FF"/>
          <w:sz w:val="20"/>
          <w:szCs w:val="20"/>
          <w:lang w:val="es-MX"/>
        </w:rPr>
        <w:t xml:space="preserve"> (2.39), quien interpreta a Bob Dylan en A Complete </w:t>
      </w:r>
      <w:r w:rsidRPr="1D8609DC" w:rsidR="6432CB2E">
        <w:rPr>
          <w:rFonts w:ascii="Arial" w:hAnsi="Arial" w:eastAsia="Arial" w:cs="Arial"/>
          <w:noProof w:val="0"/>
          <w:color w:val="000000" w:themeColor="text1" w:themeTint="FF" w:themeShade="FF"/>
          <w:sz w:val="20"/>
          <w:szCs w:val="20"/>
          <w:lang w:val="es-MX"/>
        </w:rPr>
        <w:t>Unknown</w:t>
      </w:r>
      <w:r w:rsidRPr="1D8609DC" w:rsidR="6432CB2E">
        <w:rPr>
          <w:rFonts w:ascii="Arial" w:hAnsi="Arial" w:eastAsia="Arial" w:cs="Arial"/>
          <w:noProof w:val="0"/>
          <w:color w:val="000000" w:themeColor="text1" w:themeTint="FF" w:themeShade="FF"/>
          <w:sz w:val="20"/>
          <w:szCs w:val="20"/>
          <w:lang w:val="es-MX"/>
        </w:rPr>
        <w:t>, ha recibido excelentes críticas y podría dar la sorpresa.</w:t>
      </w:r>
    </w:p>
    <w:p w:rsidR="1D8609DC" w:rsidP="1D8609DC" w:rsidRDefault="1D8609DC" w14:paraId="3BABD4EF" w14:textId="5C1B1C47">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6432CB2E" w:rsidP="1D8609DC" w:rsidRDefault="6432CB2E" w14:paraId="3785FAD7" w14:textId="6DF7B3F2">
      <w:pPr>
        <w:pStyle w:val="Normal"/>
        <w:keepNext w:val="0"/>
        <w:keepLines w:val="0"/>
        <w:widowControl w:val="0"/>
        <w:spacing w:before="240" w:beforeAutospacing="off" w:after="240" w:afterAutospacing="off" w:line="240" w:lineRule="auto"/>
        <w:contextualSpacing/>
        <w:jc w:val="both"/>
      </w:pPr>
      <w:r w:rsidRPr="1D8609DC" w:rsidR="6432CB2E">
        <w:rPr>
          <w:rFonts w:ascii="Arial" w:hAnsi="Arial" w:eastAsia="Arial" w:cs="Arial"/>
          <w:noProof w:val="0"/>
          <w:color w:val="000000" w:themeColor="text1" w:themeTint="FF" w:themeShade="FF"/>
          <w:sz w:val="20"/>
          <w:szCs w:val="20"/>
          <w:lang w:val="es-MX"/>
        </w:rPr>
        <w:t>Curiosamente, su recorrido en esta temporada de premios recuerda al de Brody en 2003, cuando se convirtió en el actor más joven en ganar el Oscar por El pianista. Si Chalamet triunfa, le arrebataría ese título a Brody. Además, ya hizo historia al convertirse en el ganador más joven del premio del Sindicato de Actores (SAG) la semana pasada.</w:t>
      </w:r>
    </w:p>
    <w:p w:rsidR="1D8609DC" w:rsidP="1D8609DC" w:rsidRDefault="1D8609DC" w14:paraId="550F24BC" w14:textId="76048091">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6432CB2E" w:rsidP="1D8609DC" w:rsidRDefault="6432CB2E" w14:paraId="410F2916" w14:textId="10DC9FCD">
      <w:pPr>
        <w:pStyle w:val="Normal"/>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000000" w:themeColor="text1" w:themeTint="FF" w:themeShade="FF"/>
          <w:sz w:val="20"/>
          <w:szCs w:val="20"/>
          <w:u w:val="single"/>
          <w:lang w:val="es-MX"/>
        </w:rPr>
      </w:pPr>
      <w:r w:rsidRPr="1D8609DC" w:rsidR="6432CB2E">
        <w:rPr>
          <w:rFonts w:ascii="Arial" w:hAnsi="Arial" w:eastAsia="Arial" w:cs="Arial"/>
          <w:b w:val="1"/>
          <w:bCs w:val="1"/>
          <w:noProof w:val="0"/>
          <w:color w:val="000000" w:themeColor="text1" w:themeTint="FF" w:themeShade="FF"/>
          <w:sz w:val="20"/>
          <w:szCs w:val="20"/>
          <w:u w:val="single"/>
          <w:lang w:val="es-MX"/>
        </w:rPr>
        <w:t xml:space="preserve">Mejor Actriz: Demi Moore domina, pero </w:t>
      </w:r>
      <w:r w:rsidRPr="1D8609DC" w:rsidR="6432CB2E">
        <w:rPr>
          <w:rFonts w:ascii="Arial" w:hAnsi="Arial" w:eastAsia="Arial" w:cs="Arial"/>
          <w:b w:val="1"/>
          <w:bCs w:val="1"/>
          <w:noProof w:val="0"/>
          <w:color w:val="000000" w:themeColor="text1" w:themeTint="FF" w:themeShade="FF"/>
          <w:sz w:val="20"/>
          <w:szCs w:val="20"/>
          <w:u w:val="single"/>
          <w:lang w:val="es-MX"/>
        </w:rPr>
        <w:t>Mikey</w:t>
      </w:r>
      <w:r w:rsidRPr="1D8609DC" w:rsidR="6432CB2E">
        <w:rPr>
          <w:rFonts w:ascii="Arial" w:hAnsi="Arial" w:eastAsia="Arial" w:cs="Arial"/>
          <w:b w:val="1"/>
          <w:bCs w:val="1"/>
          <w:noProof w:val="0"/>
          <w:color w:val="000000" w:themeColor="text1" w:themeTint="FF" w:themeShade="FF"/>
          <w:sz w:val="20"/>
          <w:szCs w:val="20"/>
          <w:u w:val="single"/>
          <w:lang w:val="es-MX"/>
        </w:rPr>
        <w:t xml:space="preserve"> Madison podría sorprender</w:t>
      </w:r>
    </w:p>
    <w:p w:rsidR="6432CB2E" w:rsidP="1D8609DC" w:rsidRDefault="6432CB2E" w14:paraId="620CCA2C" w14:textId="2BB3C258">
      <w:pPr>
        <w:pStyle w:val="Normal"/>
        <w:keepNext w:val="0"/>
        <w:keepLines w:val="0"/>
        <w:widowControl w:val="0"/>
        <w:spacing w:before="240" w:beforeAutospacing="off" w:after="240" w:afterAutospacing="off" w:line="240" w:lineRule="auto"/>
        <w:contextualSpacing/>
        <w:jc w:val="both"/>
      </w:pPr>
      <w:r w:rsidRPr="1D8609DC" w:rsidR="6432CB2E">
        <w:rPr>
          <w:rFonts w:ascii="Arial" w:hAnsi="Arial" w:eastAsia="Arial" w:cs="Arial"/>
          <w:noProof w:val="0"/>
          <w:color w:val="000000" w:themeColor="text1" w:themeTint="FF" w:themeShade="FF"/>
          <w:sz w:val="20"/>
          <w:szCs w:val="20"/>
          <w:lang w:val="es-MX"/>
        </w:rPr>
        <w:t xml:space="preserve">Demi Moore (1.40) se perfila como la gran favorita por su papel en </w:t>
      </w:r>
      <w:r w:rsidRPr="1D8609DC" w:rsidR="6432CB2E">
        <w:rPr>
          <w:rFonts w:ascii="Arial" w:hAnsi="Arial" w:eastAsia="Arial" w:cs="Arial"/>
          <w:noProof w:val="0"/>
          <w:color w:val="000000" w:themeColor="text1" w:themeTint="FF" w:themeShade="FF"/>
          <w:sz w:val="20"/>
          <w:szCs w:val="20"/>
          <w:lang w:val="es-MX"/>
        </w:rPr>
        <w:t>The</w:t>
      </w:r>
      <w:r w:rsidRPr="1D8609DC" w:rsidR="6432CB2E">
        <w:rPr>
          <w:rFonts w:ascii="Arial" w:hAnsi="Arial" w:eastAsia="Arial" w:cs="Arial"/>
          <w:noProof w:val="0"/>
          <w:color w:val="000000" w:themeColor="text1" w:themeTint="FF" w:themeShade="FF"/>
          <w:sz w:val="20"/>
          <w:szCs w:val="20"/>
          <w:lang w:val="es-MX"/>
        </w:rPr>
        <w:t xml:space="preserve"> </w:t>
      </w:r>
      <w:r w:rsidRPr="1D8609DC" w:rsidR="6432CB2E">
        <w:rPr>
          <w:rFonts w:ascii="Arial" w:hAnsi="Arial" w:eastAsia="Arial" w:cs="Arial"/>
          <w:noProof w:val="0"/>
          <w:color w:val="000000" w:themeColor="text1" w:themeTint="FF" w:themeShade="FF"/>
          <w:sz w:val="20"/>
          <w:szCs w:val="20"/>
          <w:lang w:val="es-MX"/>
        </w:rPr>
        <w:t>Substance</w:t>
      </w:r>
      <w:r w:rsidRPr="1D8609DC" w:rsidR="6432CB2E">
        <w:rPr>
          <w:rFonts w:ascii="Arial" w:hAnsi="Arial" w:eastAsia="Arial" w:cs="Arial"/>
          <w:noProof w:val="0"/>
          <w:color w:val="000000" w:themeColor="text1" w:themeTint="FF" w:themeShade="FF"/>
          <w:sz w:val="20"/>
          <w:szCs w:val="20"/>
          <w:lang w:val="es-MX"/>
        </w:rPr>
        <w:t xml:space="preserve">, una película de terror corporal que ha sido elogiada como una de sus mejores interpretaciones. </w:t>
      </w:r>
      <w:r w:rsidRPr="1D8609DC" w:rsidR="6432CB2E">
        <w:rPr>
          <w:rFonts w:ascii="Arial" w:hAnsi="Arial" w:eastAsia="Arial" w:cs="Arial"/>
          <w:noProof w:val="0"/>
          <w:color w:val="000000" w:themeColor="text1" w:themeTint="FF" w:themeShade="FF"/>
          <w:sz w:val="20"/>
          <w:szCs w:val="20"/>
          <w:lang w:val="es-MX"/>
        </w:rPr>
        <w:t>A pesar de que la Academia rara vez premia el género de terror, Moore se mantiene en la delantera.</w:t>
      </w:r>
    </w:p>
    <w:p w:rsidR="1D8609DC" w:rsidP="1D8609DC" w:rsidRDefault="1D8609DC" w14:paraId="0697BBF2" w14:textId="6E947EFB">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6432CB2E" w:rsidP="1D8609DC" w:rsidRDefault="6432CB2E" w14:paraId="4F8AF577" w14:textId="54445AD3">
      <w:pPr>
        <w:pStyle w:val="Normal"/>
        <w:keepNext w:val="0"/>
        <w:keepLines w:val="0"/>
        <w:widowControl w:val="0"/>
        <w:spacing w:before="240" w:beforeAutospacing="off" w:after="240" w:afterAutospacing="off" w:line="240" w:lineRule="auto"/>
        <w:contextualSpacing/>
        <w:jc w:val="both"/>
      </w:pPr>
      <w:r w:rsidRPr="1D8609DC" w:rsidR="6432CB2E">
        <w:rPr>
          <w:rFonts w:ascii="Arial" w:hAnsi="Arial" w:eastAsia="Arial" w:cs="Arial"/>
          <w:noProof w:val="0"/>
          <w:color w:val="000000" w:themeColor="text1" w:themeTint="FF" w:themeShade="FF"/>
          <w:sz w:val="20"/>
          <w:szCs w:val="20"/>
          <w:lang w:val="es-MX"/>
        </w:rPr>
        <w:t>Mikey</w:t>
      </w:r>
      <w:r w:rsidRPr="1D8609DC" w:rsidR="6432CB2E">
        <w:rPr>
          <w:rFonts w:ascii="Arial" w:hAnsi="Arial" w:eastAsia="Arial" w:cs="Arial"/>
          <w:noProof w:val="0"/>
          <w:color w:val="000000" w:themeColor="text1" w:themeTint="FF" w:themeShade="FF"/>
          <w:sz w:val="20"/>
          <w:szCs w:val="20"/>
          <w:lang w:val="es-MX"/>
        </w:rPr>
        <w:t xml:space="preserve"> Madison (2.72), en cambio, ha sido la revelación del año con su papel en </w:t>
      </w:r>
      <w:r w:rsidRPr="1D8609DC" w:rsidR="6432CB2E">
        <w:rPr>
          <w:rFonts w:ascii="Arial" w:hAnsi="Arial" w:eastAsia="Arial" w:cs="Arial"/>
          <w:noProof w:val="0"/>
          <w:color w:val="000000" w:themeColor="text1" w:themeTint="FF" w:themeShade="FF"/>
          <w:sz w:val="20"/>
          <w:szCs w:val="20"/>
          <w:lang w:val="es-MX"/>
        </w:rPr>
        <w:t>Anora</w:t>
      </w:r>
      <w:r w:rsidRPr="1D8609DC" w:rsidR="6432CB2E">
        <w:rPr>
          <w:rFonts w:ascii="Arial" w:hAnsi="Arial" w:eastAsia="Arial" w:cs="Arial"/>
          <w:noProof w:val="0"/>
          <w:color w:val="000000" w:themeColor="text1" w:themeTint="FF" w:themeShade="FF"/>
          <w:sz w:val="20"/>
          <w:szCs w:val="20"/>
          <w:lang w:val="es-MX"/>
        </w:rPr>
        <w:t>. Su interpretación de una trabajadora sexual de Brooklyn ha sido aclamada por la crítica y el público, y aunque las probabilidades la colocan detrás de Moore, no se descarta una sorpresa.</w:t>
      </w:r>
    </w:p>
    <w:p w:rsidR="1D8609DC" w:rsidP="1D8609DC" w:rsidRDefault="1D8609DC" w14:paraId="48A657FC" w14:textId="5F8B5C1F">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6432CB2E" w:rsidP="1D8609DC" w:rsidRDefault="6432CB2E" w14:paraId="40A4A356" w14:textId="76688751">
      <w:pPr>
        <w:pStyle w:val="Normal"/>
        <w:keepNext w:val="0"/>
        <w:keepLines w:val="0"/>
        <w:widowControl w:val="0"/>
        <w:spacing w:before="240" w:beforeAutospacing="off" w:after="240" w:afterAutospacing="off" w:line="240" w:lineRule="auto"/>
        <w:contextualSpacing/>
        <w:jc w:val="both"/>
      </w:pPr>
      <w:r w:rsidRPr="1D8609DC" w:rsidR="6432CB2E">
        <w:rPr>
          <w:rFonts w:ascii="Arial" w:hAnsi="Arial" w:eastAsia="Arial" w:cs="Arial"/>
          <w:noProof w:val="0"/>
          <w:color w:val="000000" w:themeColor="text1" w:themeTint="FF" w:themeShade="FF"/>
          <w:sz w:val="20"/>
          <w:szCs w:val="20"/>
          <w:lang w:val="es-MX"/>
        </w:rPr>
        <w:t xml:space="preserve">En la categoría también destacan Karla Sofía Gascón (Emilia Pérez) y Cynthia </w:t>
      </w:r>
      <w:r w:rsidRPr="1D8609DC" w:rsidR="6432CB2E">
        <w:rPr>
          <w:rFonts w:ascii="Arial" w:hAnsi="Arial" w:eastAsia="Arial" w:cs="Arial"/>
          <w:noProof w:val="0"/>
          <w:color w:val="000000" w:themeColor="text1" w:themeTint="FF" w:themeShade="FF"/>
          <w:sz w:val="20"/>
          <w:szCs w:val="20"/>
          <w:lang w:val="es-MX"/>
        </w:rPr>
        <w:t>Erivo</w:t>
      </w:r>
      <w:r w:rsidRPr="1D8609DC" w:rsidR="6432CB2E">
        <w:rPr>
          <w:rFonts w:ascii="Arial" w:hAnsi="Arial" w:eastAsia="Arial" w:cs="Arial"/>
          <w:noProof w:val="0"/>
          <w:color w:val="000000" w:themeColor="text1" w:themeTint="FF" w:themeShade="FF"/>
          <w:sz w:val="20"/>
          <w:szCs w:val="20"/>
          <w:lang w:val="es-MX"/>
        </w:rPr>
        <w:t xml:space="preserve"> (</w:t>
      </w:r>
      <w:r w:rsidRPr="1D8609DC" w:rsidR="6432CB2E">
        <w:rPr>
          <w:rFonts w:ascii="Arial" w:hAnsi="Arial" w:eastAsia="Arial" w:cs="Arial"/>
          <w:noProof w:val="0"/>
          <w:color w:val="000000" w:themeColor="text1" w:themeTint="FF" w:themeShade="FF"/>
          <w:sz w:val="20"/>
          <w:szCs w:val="20"/>
          <w:lang w:val="es-MX"/>
        </w:rPr>
        <w:t>Wicked</w:t>
      </w:r>
      <w:r w:rsidRPr="1D8609DC" w:rsidR="6432CB2E">
        <w:rPr>
          <w:rFonts w:ascii="Arial" w:hAnsi="Arial" w:eastAsia="Arial" w:cs="Arial"/>
          <w:noProof w:val="0"/>
          <w:color w:val="000000" w:themeColor="text1" w:themeTint="FF" w:themeShade="FF"/>
          <w:sz w:val="20"/>
          <w:szCs w:val="20"/>
          <w:lang w:val="es-MX"/>
        </w:rPr>
        <w:t>), ambas con 50.5. La nominación de Gascón es especialmente histórica, ya que la convierte en la primera actriz trans en competir en esta categoría.</w:t>
      </w:r>
    </w:p>
    <w:p w:rsidR="1D8609DC" w:rsidP="1D8609DC" w:rsidRDefault="1D8609DC" w14:paraId="5D834F9B" w14:textId="3F0E2413">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6432CB2E" w:rsidP="1D8609DC" w:rsidRDefault="6432CB2E" w14:paraId="01F1B081" w14:textId="091419D8">
      <w:pPr>
        <w:pStyle w:val="Normal"/>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000000" w:themeColor="text1" w:themeTint="FF" w:themeShade="FF"/>
          <w:sz w:val="20"/>
          <w:szCs w:val="20"/>
          <w:u w:val="single"/>
          <w:lang w:val="es-MX"/>
        </w:rPr>
      </w:pPr>
      <w:r w:rsidRPr="1D8609DC" w:rsidR="6432CB2E">
        <w:rPr>
          <w:rFonts w:ascii="Arial" w:hAnsi="Arial" w:eastAsia="Arial" w:cs="Arial"/>
          <w:b w:val="1"/>
          <w:bCs w:val="1"/>
          <w:noProof w:val="0"/>
          <w:color w:val="000000" w:themeColor="text1" w:themeTint="FF" w:themeShade="FF"/>
          <w:sz w:val="20"/>
          <w:szCs w:val="20"/>
          <w:u w:val="single"/>
          <w:lang w:val="es-MX"/>
        </w:rPr>
        <w:t xml:space="preserve">Mejor Dirección: Sean Baker lidera, seguido de cerca por Brady </w:t>
      </w:r>
      <w:r w:rsidRPr="1D8609DC" w:rsidR="6432CB2E">
        <w:rPr>
          <w:rFonts w:ascii="Arial" w:hAnsi="Arial" w:eastAsia="Arial" w:cs="Arial"/>
          <w:b w:val="1"/>
          <w:bCs w:val="1"/>
          <w:noProof w:val="0"/>
          <w:color w:val="000000" w:themeColor="text1" w:themeTint="FF" w:themeShade="FF"/>
          <w:sz w:val="20"/>
          <w:szCs w:val="20"/>
          <w:u w:val="single"/>
          <w:lang w:val="es-MX"/>
        </w:rPr>
        <w:t>Corbet</w:t>
      </w:r>
    </w:p>
    <w:p w:rsidR="1D8609DC" w:rsidP="1D8609DC" w:rsidRDefault="1D8609DC" w14:paraId="236AFD44" w14:textId="335D659F">
      <w:pPr>
        <w:pStyle w:val="Normal"/>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000000" w:themeColor="text1" w:themeTint="FF" w:themeShade="FF"/>
          <w:sz w:val="20"/>
          <w:szCs w:val="20"/>
          <w:u w:val="single"/>
          <w:lang w:val="es-MX"/>
        </w:rPr>
      </w:pPr>
    </w:p>
    <w:p w:rsidR="6432CB2E" w:rsidP="1D8609DC" w:rsidRDefault="6432CB2E" w14:paraId="451EC03F" w14:textId="45A66297">
      <w:pPr>
        <w:pStyle w:val="Normal"/>
        <w:keepNext w:val="0"/>
        <w:keepLines w:val="0"/>
        <w:widowControl w:val="0"/>
        <w:spacing w:before="240" w:beforeAutospacing="off" w:after="240" w:afterAutospacing="off" w:line="240" w:lineRule="auto"/>
        <w:contextualSpacing/>
        <w:jc w:val="both"/>
      </w:pPr>
      <w:r w:rsidRPr="1D8609DC" w:rsidR="6432CB2E">
        <w:rPr>
          <w:rFonts w:ascii="Arial" w:hAnsi="Arial" w:eastAsia="Arial" w:cs="Arial"/>
          <w:noProof w:val="0"/>
          <w:color w:val="000000" w:themeColor="text1" w:themeTint="FF" w:themeShade="FF"/>
          <w:sz w:val="20"/>
          <w:szCs w:val="20"/>
          <w:lang w:val="es-MX"/>
        </w:rPr>
        <w:t xml:space="preserve">Sean Baker (1.37) es el favorito por </w:t>
      </w:r>
      <w:r w:rsidRPr="1D8609DC" w:rsidR="6432CB2E">
        <w:rPr>
          <w:rFonts w:ascii="Arial" w:hAnsi="Arial" w:eastAsia="Arial" w:cs="Arial"/>
          <w:noProof w:val="0"/>
          <w:color w:val="000000" w:themeColor="text1" w:themeTint="FF" w:themeShade="FF"/>
          <w:sz w:val="20"/>
          <w:szCs w:val="20"/>
          <w:lang w:val="es-MX"/>
        </w:rPr>
        <w:t>Anora</w:t>
      </w:r>
      <w:r w:rsidRPr="1D8609DC" w:rsidR="6432CB2E">
        <w:rPr>
          <w:rFonts w:ascii="Arial" w:hAnsi="Arial" w:eastAsia="Arial" w:cs="Arial"/>
          <w:noProof w:val="0"/>
          <w:color w:val="000000" w:themeColor="text1" w:themeTint="FF" w:themeShade="FF"/>
          <w:sz w:val="20"/>
          <w:szCs w:val="20"/>
          <w:lang w:val="es-MX"/>
        </w:rPr>
        <w:t>, película que ha arrasado en la temporada de premios con cinco nominaciones al Globo de Oro y seis al Oscar. Su estilo de dirección fresco y realista ha conquistado tanto al público como a la crítica.</w:t>
      </w:r>
    </w:p>
    <w:p w:rsidR="1D8609DC" w:rsidP="1D8609DC" w:rsidRDefault="1D8609DC" w14:paraId="6C401F5E" w14:textId="77ECD501">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6432CB2E" w:rsidP="1D8609DC" w:rsidRDefault="6432CB2E" w14:paraId="36D0E764" w14:textId="4FC8F6E5">
      <w:pPr>
        <w:pStyle w:val="Normal"/>
        <w:keepNext w:val="0"/>
        <w:keepLines w:val="0"/>
        <w:widowControl w:val="0"/>
        <w:spacing w:before="240" w:beforeAutospacing="off" w:after="240" w:afterAutospacing="off" w:line="240" w:lineRule="auto"/>
        <w:contextualSpacing/>
        <w:jc w:val="both"/>
      </w:pPr>
      <w:r w:rsidRPr="1D8609DC" w:rsidR="6432CB2E">
        <w:rPr>
          <w:rFonts w:ascii="Arial" w:hAnsi="Arial" w:eastAsia="Arial" w:cs="Arial"/>
          <w:noProof w:val="0"/>
          <w:color w:val="000000" w:themeColor="text1" w:themeTint="FF" w:themeShade="FF"/>
          <w:sz w:val="20"/>
          <w:szCs w:val="20"/>
          <w:lang w:val="es-MX"/>
        </w:rPr>
        <w:t xml:space="preserve">Brady </w:t>
      </w:r>
      <w:r w:rsidRPr="1D8609DC" w:rsidR="6432CB2E">
        <w:rPr>
          <w:rFonts w:ascii="Arial" w:hAnsi="Arial" w:eastAsia="Arial" w:cs="Arial"/>
          <w:noProof w:val="0"/>
          <w:color w:val="000000" w:themeColor="text1" w:themeTint="FF" w:themeShade="FF"/>
          <w:sz w:val="20"/>
          <w:szCs w:val="20"/>
          <w:lang w:val="es-MX"/>
        </w:rPr>
        <w:t>Corbet</w:t>
      </w:r>
      <w:r w:rsidRPr="1D8609DC" w:rsidR="6432CB2E">
        <w:rPr>
          <w:rFonts w:ascii="Arial" w:hAnsi="Arial" w:eastAsia="Arial" w:cs="Arial"/>
          <w:noProof w:val="0"/>
          <w:color w:val="000000" w:themeColor="text1" w:themeTint="FF" w:themeShade="FF"/>
          <w:sz w:val="20"/>
          <w:szCs w:val="20"/>
          <w:lang w:val="es-MX"/>
        </w:rPr>
        <w:t xml:space="preserve"> (2.63), director de </w:t>
      </w:r>
      <w:r w:rsidRPr="1D8609DC" w:rsidR="6432CB2E">
        <w:rPr>
          <w:rFonts w:ascii="Arial" w:hAnsi="Arial" w:eastAsia="Arial" w:cs="Arial"/>
          <w:noProof w:val="0"/>
          <w:color w:val="000000" w:themeColor="text1" w:themeTint="FF" w:themeShade="FF"/>
          <w:sz w:val="20"/>
          <w:szCs w:val="20"/>
          <w:lang w:val="es-MX"/>
        </w:rPr>
        <w:t>The</w:t>
      </w:r>
      <w:r w:rsidRPr="1D8609DC" w:rsidR="6432CB2E">
        <w:rPr>
          <w:rFonts w:ascii="Arial" w:hAnsi="Arial" w:eastAsia="Arial" w:cs="Arial"/>
          <w:noProof w:val="0"/>
          <w:color w:val="000000" w:themeColor="text1" w:themeTint="FF" w:themeShade="FF"/>
          <w:sz w:val="20"/>
          <w:szCs w:val="20"/>
          <w:lang w:val="es-MX"/>
        </w:rPr>
        <w:t xml:space="preserve"> </w:t>
      </w:r>
      <w:r w:rsidRPr="1D8609DC" w:rsidR="6432CB2E">
        <w:rPr>
          <w:rFonts w:ascii="Arial" w:hAnsi="Arial" w:eastAsia="Arial" w:cs="Arial"/>
          <w:noProof w:val="0"/>
          <w:color w:val="000000" w:themeColor="text1" w:themeTint="FF" w:themeShade="FF"/>
          <w:sz w:val="20"/>
          <w:szCs w:val="20"/>
          <w:lang w:val="es-MX"/>
        </w:rPr>
        <w:t>Brutalist</w:t>
      </w:r>
      <w:r w:rsidRPr="1D8609DC" w:rsidR="6432CB2E">
        <w:rPr>
          <w:rFonts w:ascii="Arial" w:hAnsi="Arial" w:eastAsia="Arial" w:cs="Arial"/>
          <w:noProof w:val="0"/>
          <w:color w:val="000000" w:themeColor="text1" w:themeTint="FF" w:themeShade="FF"/>
          <w:sz w:val="20"/>
          <w:szCs w:val="20"/>
          <w:lang w:val="es-MX"/>
        </w:rPr>
        <w:t xml:space="preserve">, se mantiene como el segundo en la lista. Su película tomó siete años en desarrollarse y contó con la coautoría de su esposa, Mona </w:t>
      </w:r>
      <w:r w:rsidRPr="1D8609DC" w:rsidR="6432CB2E">
        <w:rPr>
          <w:rFonts w:ascii="Arial" w:hAnsi="Arial" w:eastAsia="Arial" w:cs="Arial"/>
          <w:noProof w:val="0"/>
          <w:color w:val="000000" w:themeColor="text1" w:themeTint="FF" w:themeShade="FF"/>
          <w:sz w:val="20"/>
          <w:szCs w:val="20"/>
          <w:lang w:val="es-MX"/>
        </w:rPr>
        <w:t>Fastvold</w:t>
      </w:r>
      <w:r w:rsidRPr="1D8609DC" w:rsidR="6432CB2E">
        <w:rPr>
          <w:rFonts w:ascii="Arial" w:hAnsi="Arial" w:eastAsia="Arial" w:cs="Arial"/>
          <w:noProof w:val="0"/>
          <w:color w:val="000000" w:themeColor="text1" w:themeTint="FF" w:themeShade="FF"/>
          <w:sz w:val="20"/>
          <w:szCs w:val="20"/>
          <w:lang w:val="es-MX"/>
        </w:rPr>
        <w:t>, lo que añade una capa emocional a la narrativa del filme.</w:t>
      </w:r>
    </w:p>
    <w:p w:rsidR="1D8609DC" w:rsidP="1D8609DC" w:rsidRDefault="1D8609DC" w14:paraId="4ACFB0CC" w14:textId="67C72249">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6432CB2E" w:rsidP="1D8609DC" w:rsidRDefault="6432CB2E" w14:paraId="20BE4770" w14:textId="623C781C">
      <w:pPr>
        <w:pStyle w:val="Normal"/>
        <w:keepNext w:val="0"/>
        <w:keepLines w:val="0"/>
        <w:widowControl w:val="0"/>
        <w:spacing w:before="240" w:beforeAutospacing="off" w:after="240" w:afterAutospacing="off" w:line="240" w:lineRule="auto"/>
        <w:contextualSpacing/>
        <w:jc w:val="both"/>
        <w:rPr>
          <w:rFonts w:ascii="Arial" w:hAnsi="Arial" w:eastAsia="Arial" w:cs="Arial"/>
          <w:b w:val="1"/>
          <w:bCs w:val="1"/>
          <w:i w:val="0"/>
          <w:iCs w:val="0"/>
          <w:noProof w:val="0"/>
          <w:color w:val="000000" w:themeColor="text1" w:themeTint="FF" w:themeShade="FF"/>
          <w:sz w:val="20"/>
          <w:szCs w:val="20"/>
          <w:u w:val="none"/>
          <w:lang w:val="es-MX"/>
        </w:rPr>
      </w:pPr>
      <w:r w:rsidRPr="1D8609DC" w:rsidR="6432CB2E">
        <w:rPr>
          <w:rFonts w:ascii="Arial" w:hAnsi="Arial" w:eastAsia="Arial" w:cs="Arial"/>
          <w:b w:val="1"/>
          <w:bCs w:val="1"/>
          <w:i w:val="0"/>
          <w:iCs w:val="0"/>
          <w:noProof w:val="0"/>
          <w:color w:val="000000" w:themeColor="text1" w:themeTint="FF" w:themeShade="FF"/>
          <w:sz w:val="20"/>
          <w:szCs w:val="20"/>
          <w:u w:val="none"/>
          <w:lang w:val="es-MX"/>
        </w:rPr>
        <w:t>El fenómeno de las apuestas en los Oscar</w:t>
      </w:r>
    </w:p>
    <w:p w:rsidR="1D8609DC" w:rsidP="1D8609DC" w:rsidRDefault="1D8609DC" w14:paraId="7A67F019" w14:textId="3A4303FF">
      <w:pPr>
        <w:pStyle w:val="Normal"/>
        <w:keepNext w:val="0"/>
        <w:keepLines w:val="0"/>
        <w:widowControl w:val="0"/>
        <w:spacing w:before="240" w:beforeAutospacing="off" w:after="240" w:afterAutospacing="off" w:line="240" w:lineRule="auto"/>
        <w:contextualSpacing/>
        <w:jc w:val="both"/>
        <w:rPr>
          <w:rFonts w:ascii="Arial" w:hAnsi="Arial" w:eastAsia="Arial" w:cs="Arial"/>
          <w:b w:val="1"/>
          <w:bCs w:val="1"/>
          <w:i w:val="0"/>
          <w:iCs w:val="0"/>
          <w:noProof w:val="0"/>
          <w:color w:val="000000" w:themeColor="text1" w:themeTint="FF" w:themeShade="FF"/>
          <w:sz w:val="20"/>
          <w:szCs w:val="20"/>
          <w:u w:val="none"/>
          <w:lang w:val="es-MX"/>
        </w:rPr>
      </w:pPr>
    </w:p>
    <w:p w:rsidR="6432CB2E" w:rsidP="1D8609DC" w:rsidRDefault="6432CB2E" w14:paraId="3E6EB37D" w14:textId="553997B5">
      <w:pPr>
        <w:pStyle w:val="Normal"/>
        <w:keepNext w:val="0"/>
        <w:keepLines w:val="0"/>
        <w:widowControl w:val="0"/>
        <w:spacing w:before="240" w:beforeAutospacing="off" w:after="240" w:afterAutospacing="off" w:line="240" w:lineRule="auto"/>
        <w:contextualSpacing/>
        <w:jc w:val="both"/>
      </w:pPr>
      <w:r w:rsidRPr="1D8609DC" w:rsidR="6432CB2E">
        <w:rPr>
          <w:rFonts w:ascii="Arial" w:hAnsi="Arial" w:eastAsia="Arial" w:cs="Arial"/>
          <w:noProof w:val="0"/>
          <w:color w:val="000000" w:themeColor="text1" w:themeTint="FF" w:themeShade="FF"/>
          <w:sz w:val="20"/>
          <w:szCs w:val="20"/>
          <w:lang w:val="es-MX"/>
        </w:rPr>
        <w:t>Más allá de la emoción de la ceremonia, las apuestas en eventos culturales como los Oscar reflejan tendencias interesantes. En años anteriores, los mercados de predicción han acertado en categorías clave, demostrando que el sentimiento del público es un factor determinante.</w:t>
      </w:r>
    </w:p>
    <w:p w:rsidR="1D8609DC" w:rsidP="1D8609DC" w:rsidRDefault="1D8609DC" w14:paraId="18BF2EB2" w14:textId="42CA0CCC">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6432CB2E" w:rsidP="1D8609DC" w:rsidRDefault="6432CB2E" w14:paraId="7C842DFF" w14:textId="131B8CDB">
      <w:pPr>
        <w:pStyle w:val="Normal"/>
        <w:keepNext w:val="0"/>
        <w:keepLines w:val="0"/>
        <w:widowControl w:val="0"/>
        <w:spacing w:before="240" w:beforeAutospacing="off" w:after="240" w:afterAutospacing="off" w:line="240" w:lineRule="auto"/>
        <w:contextualSpacing/>
        <w:jc w:val="both"/>
      </w:pPr>
      <w:r w:rsidRPr="1D8609DC" w:rsidR="6432CB2E">
        <w:rPr>
          <w:rFonts w:ascii="Arial" w:hAnsi="Arial" w:eastAsia="Arial" w:cs="Arial"/>
          <w:noProof w:val="0"/>
          <w:color w:val="000000" w:themeColor="text1" w:themeTint="FF" w:themeShade="FF"/>
          <w:sz w:val="20"/>
          <w:szCs w:val="20"/>
          <w:lang w:val="es-MX"/>
        </w:rPr>
        <w:t xml:space="preserve">A medida que nos acercamos a la gran noche del cine, las probabilidades pueden seguir cambiando. </w:t>
      </w:r>
      <w:r w:rsidRPr="1D8609DC" w:rsidR="6432CB2E">
        <w:rPr>
          <w:rFonts w:ascii="Arial" w:hAnsi="Arial" w:eastAsia="Arial" w:cs="Arial"/>
          <w:noProof w:val="0"/>
          <w:color w:val="000000" w:themeColor="text1" w:themeTint="FF" w:themeShade="FF"/>
          <w:sz w:val="20"/>
          <w:szCs w:val="20"/>
          <w:lang w:val="es-MX"/>
        </w:rPr>
        <w:t>Cloudbet</w:t>
      </w:r>
      <w:r w:rsidRPr="1D8609DC" w:rsidR="6432CB2E">
        <w:rPr>
          <w:rFonts w:ascii="Arial" w:hAnsi="Arial" w:eastAsia="Arial" w:cs="Arial"/>
          <w:noProof w:val="0"/>
          <w:color w:val="000000" w:themeColor="text1" w:themeTint="FF" w:themeShade="FF"/>
          <w:sz w:val="20"/>
          <w:szCs w:val="20"/>
          <w:lang w:val="es-MX"/>
        </w:rPr>
        <w:t xml:space="preserve"> sigue monitoreando los movimientos en el mercado y ofrece más de 400 opciones de apuestas en los premios de la Academia.</w:t>
      </w:r>
    </w:p>
    <w:p w:rsidR="1D8609DC" w:rsidP="1D8609DC" w:rsidRDefault="1D8609DC" w14:paraId="7F9B3D26" w14:textId="23E41E3D">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6432CB2E" w:rsidP="1D8609DC" w:rsidRDefault="6432CB2E" w14:paraId="62BD9A2F" w14:textId="69DA665E">
      <w:pPr>
        <w:pStyle w:val="Normal"/>
        <w:keepNext w:val="0"/>
        <w:keepLines w:val="0"/>
        <w:widowControl w:val="0"/>
        <w:spacing w:before="240" w:beforeAutospacing="off" w:after="240" w:afterAutospacing="off" w:line="240" w:lineRule="auto"/>
        <w:contextualSpacing/>
        <w:jc w:val="both"/>
      </w:pPr>
      <w:r w:rsidRPr="1D8609DC" w:rsidR="6432CB2E">
        <w:rPr>
          <w:rFonts w:ascii="Arial" w:hAnsi="Arial" w:eastAsia="Arial" w:cs="Arial"/>
          <w:noProof w:val="0"/>
          <w:color w:val="000000" w:themeColor="text1" w:themeTint="FF" w:themeShade="FF"/>
          <w:sz w:val="20"/>
          <w:szCs w:val="20"/>
          <w:lang w:val="es-MX"/>
        </w:rPr>
        <w:t xml:space="preserve">¿Será </w:t>
      </w:r>
      <w:r w:rsidRPr="1D8609DC" w:rsidR="6432CB2E">
        <w:rPr>
          <w:rFonts w:ascii="Arial" w:hAnsi="Arial" w:eastAsia="Arial" w:cs="Arial"/>
          <w:noProof w:val="0"/>
          <w:color w:val="000000" w:themeColor="text1" w:themeTint="FF" w:themeShade="FF"/>
          <w:sz w:val="20"/>
          <w:szCs w:val="20"/>
          <w:lang w:val="es-MX"/>
        </w:rPr>
        <w:t>Anora</w:t>
      </w:r>
      <w:r w:rsidRPr="1D8609DC" w:rsidR="6432CB2E">
        <w:rPr>
          <w:rFonts w:ascii="Arial" w:hAnsi="Arial" w:eastAsia="Arial" w:cs="Arial"/>
          <w:noProof w:val="0"/>
          <w:color w:val="000000" w:themeColor="text1" w:themeTint="FF" w:themeShade="FF"/>
          <w:sz w:val="20"/>
          <w:szCs w:val="20"/>
          <w:lang w:val="es-MX"/>
        </w:rPr>
        <w:t xml:space="preserve"> la gran ganadora? ¿O veremos una sorpresa de último minuto con Emilia Pérez? Para análisis más detallados y las últimas actualizaciones sobre los Oscar, visita </w:t>
      </w:r>
      <w:hyperlink r:id="R9319292ce4ca4e21">
        <w:r w:rsidRPr="1D8609DC" w:rsidR="6432CB2E">
          <w:rPr>
            <w:rStyle w:val="Hyperlink"/>
            <w:rFonts w:ascii="Arial" w:hAnsi="Arial" w:eastAsia="Arial" w:cs="Arial"/>
            <w:noProof w:val="0"/>
            <w:sz w:val="20"/>
            <w:szCs w:val="20"/>
            <w:lang w:val="es-MX"/>
          </w:rPr>
          <w:t>Cloudbet.com</w:t>
        </w:r>
      </w:hyperlink>
      <w:r w:rsidRPr="1D8609DC" w:rsidR="6432CB2E">
        <w:rPr>
          <w:rFonts w:ascii="Arial" w:hAnsi="Arial" w:eastAsia="Arial" w:cs="Arial"/>
          <w:noProof w:val="0"/>
          <w:color w:val="000000" w:themeColor="text1" w:themeTint="FF" w:themeShade="FF"/>
          <w:sz w:val="20"/>
          <w:szCs w:val="20"/>
          <w:lang w:val="es-MX"/>
        </w:rPr>
        <w:t>.</w:t>
      </w:r>
    </w:p>
    <w:p w:rsidR="1D8609DC" w:rsidP="1D8609DC" w:rsidRDefault="1D8609DC" w14:paraId="5FD1018F" w14:textId="7DF3C20C">
      <w:pPr>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p>
    <w:p w:rsidR="1E34C843" w:rsidP="6B188BB7" w:rsidRDefault="1E34C843" w14:paraId="194D0047" w14:textId="2D2AD6B0">
      <w:pPr>
        <w:pStyle w:val="Normal"/>
        <w:spacing w:before="240" w:beforeAutospacing="off" w:after="240" w:afterAutospacing="off" w:line="240" w:lineRule="auto"/>
        <w:contextualSpacing/>
        <w:jc w:val="both"/>
        <w:rPr>
          <w:rFonts w:ascii="Arial" w:hAnsi="Arial" w:eastAsia="Arial" w:cs="Arial"/>
          <w:color w:val="262626" w:themeColor="text1" w:themeTint="D9" w:themeShade="FF"/>
          <w:sz w:val="22"/>
          <w:szCs w:val="22"/>
        </w:rPr>
      </w:pPr>
    </w:p>
    <w:p w:rsidR="28E3343B" w:rsidP="511ABBC3" w:rsidRDefault="28E3343B" w14:paraId="6E6BCEB4" w14:textId="7EBDAEE7">
      <w:pPr>
        <w:spacing w:line="240" w:lineRule="auto"/>
        <w:contextualSpacing/>
        <w:jc w:val="center"/>
        <w:rPr>
          <w:rFonts w:ascii="Arial" w:hAnsi="Arial" w:eastAsia="Arial" w:cs="Arial"/>
          <w:b w:val="1"/>
          <w:bCs w:val="1"/>
          <w:color w:val="262626" w:themeColor="text1" w:themeTint="D9" w:themeShade="FF"/>
          <w:sz w:val="22"/>
          <w:szCs w:val="22"/>
        </w:rPr>
      </w:pPr>
      <w:r w:rsidRPr="6B188BB7" w:rsidR="28E3343B">
        <w:rPr>
          <w:rFonts w:ascii="Arial" w:hAnsi="Arial" w:eastAsia="Arial" w:cs="Arial"/>
          <w:b w:val="1"/>
          <w:bCs w:val="1"/>
          <w:color w:val="262626" w:themeColor="text1" w:themeTint="D9" w:themeShade="FF"/>
          <w:sz w:val="22"/>
          <w:szCs w:val="22"/>
        </w:rPr>
        <w:t>###</w:t>
      </w:r>
    </w:p>
    <w:p w:rsidR="511ABBC3" w:rsidP="511ABBC3" w:rsidRDefault="511ABBC3" w14:paraId="59594C82" w14:textId="1809FF9A">
      <w:pPr>
        <w:spacing w:line="240" w:lineRule="auto"/>
        <w:contextualSpacing/>
        <w:jc w:val="both"/>
        <w:rPr>
          <w:rFonts w:ascii="Arial" w:hAnsi="Arial" w:eastAsia="Arial" w:cs="Arial"/>
          <w:b w:val="1"/>
          <w:bCs w:val="1"/>
          <w:color w:val="262626" w:themeColor="text1" w:themeTint="D9" w:themeShade="FF"/>
          <w:sz w:val="18"/>
          <w:szCs w:val="18"/>
        </w:rPr>
      </w:pPr>
    </w:p>
    <w:p w:rsidR="28E3343B" w:rsidP="511ABBC3" w:rsidRDefault="28E3343B" w14:paraId="7C3626C9" w14:textId="6BB4C73F">
      <w:pPr>
        <w:spacing w:line="240" w:lineRule="auto"/>
        <w:contextualSpacing/>
        <w:jc w:val="both"/>
        <w:rPr>
          <w:rFonts w:ascii="Arial" w:hAnsi="Arial" w:eastAsia="Arial" w:cs="Arial"/>
          <w:color w:val="262626" w:themeColor="text1" w:themeTint="D9" w:themeShade="FF"/>
          <w:sz w:val="18"/>
          <w:szCs w:val="18"/>
          <w:lang w:val="en-US"/>
        </w:rPr>
      </w:pPr>
      <w:r w:rsidRPr="6B188BB7" w:rsidR="28E3343B">
        <w:rPr>
          <w:rFonts w:ascii="Arial" w:hAnsi="Arial" w:eastAsia="Arial" w:cs="Arial"/>
          <w:b w:val="1"/>
          <w:bCs w:val="1"/>
          <w:color w:val="262626" w:themeColor="text1" w:themeTint="D9" w:themeShade="FF"/>
          <w:sz w:val="18"/>
          <w:szCs w:val="18"/>
        </w:rPr>
        <w:t>ACERCA DE CLOUDBET</w:t>
      </w:r>
    </w:p>
    <w:p w:rsidR="7CACC370" w:rsidP="511ABBC3" w:rsidRDefault="7CACC370" w14:paraId="2B8F33CB" w14:textId="7464529F">
      <w:pPr>
        <w:spacing w:line="240" w:lineRule="auto"/>
        <w:contextualSpacing/>
        <w:jc w:val="both"/>
        <w:rPr>
          <w:rFonts w:ascii="Arial" w:hAnsi="Arial" w:eastAsia="Arial" w:cs="Arial"/>
          <w:b w:val="1"/>
          <w:bCs w:val="1"/>
          <w:color w:val="262626" w:themeColor="text1" w:themeTint="D9" w:themeShade="FF"/>
          <w:sz w:val="22"/>
          <w:szCs w:val="22"/>
        </w:rPr>
      </w:pPr>
    </w:p>
    <w:p w:rsidR="2F31E58B" w:rsidP="511ABBC3" w:rsidRDefault="2F31E58B" w14:paraId="0C3F604A" w14:textId="368240BF">
      <w:pPr>
        <w:spacing w:before="240" w:beforeAutospacing="off" w:after="240" w:afterAutospacing="off"/>
        <w:jc w:val="both"/>
        <w:rPr>
          <w:rFonts w:ascii="Arial" w:hAnsi="Arial" w:eastAsia="Arial" w:cs="Arial"/>
          <w:noProof w:val="0"/>
          <w:color w:val="262626" w:themeColor="text1" w:themeTint="D9" w:themeShade="FF"/>
          <w:sz w:val="18"/>
          <w:szCs w:val="18"/>
          <w:lang w:val="es-MX"/>
        </w:rPr>
      </w:pPr>
      <w:r w:rsidRPr="6B188BB7" w:rsidR="12AAE76F">
        <w:rPr>
          <w:rFonts w:ascii="Arial" w:hAnsi="Arial" w:eastAsia="Arial" w:cs="Arial"/>
          <w:noProof w:val="0"/>
          <w:color w:val="262626" w:themeColor="text1" w:themeTint="D9" w:themeShade="FF"/>
          <w:sz w:val="18"/>
          <w:szCs w:val="18"/>
          <w:lang w:val="es-MX"/>
        </w:rPr>
        <w:t xml:space="preserve">Fundada en 2013, </w:t>
      </w:r>
      <w:r w:rsidRPr="6B188BB7" w:rsidR="12AAE76F">
        <w:rPr>
          <w:rFonts w:ascii="Arial" w:hAnsi="Arial" w:eastAsia="Arial" w:cs="Arial"/>
          <w:noProof w:val="0"/>
          <w:color w:val="262626" w:themeColor="text1" w:themeTint="D9" w:themeShade="FF"/>
          <w:sz w:val="18"/>
          <w:szCs w:val="18"/>
          <w:lang w:val="es-MX"/>
        </w:rPr>
        <w:t>Cloudbet</w:t>
      </w:r>
      <w:r w:rsidRPr="6B188BB7" w:rsidR="12AAE76F">
        <w:rPr>
          <w:rFonts w:ascii="Arial" w:hAnsi="Arial" w:eastAsia="Arial" w:cs="Arial"/>
          <w:noProof w:val="0"/>
          <w:color w:val="262626" w:themeColor="text1" w:themeTint="D9" w:themeShade="FF"/>
          <w:sz w:val="18"/>
          <w:szCs w:val="18"/>
          <w:lang w:val="es-MX"/>
        </w:rPr>
        <w:t xml:space="preserve"> es el casino y casa de apuestas deportivas con criptomonedas más antiguo del mundo. Durante la última década, jugadores de todo el mundo han realizado millones de apuestas utilizando más de 40 criptomonedas diferentes. En 2024, </w:t>
      </w:r>
      <w:r w:rsidRPr="6B188BB7" w:rsidR="12AAE76F">
        <w:rPr>
          <w:rFonts w:ascii="Arial" w:hAnsi="Arial" w:eastAsia="Arial" w:cs="Arial"/>
          <w:noProof w:val="0"/>
          <w:color w:val="262626" w:themeColor="text1" w:themeTint="D9" w:themeShade="FF"/>
          <w:sz w:val="18"/>
          <w:szCs w:val="18"/>
          <w:lang w:val="es-MX"/>
        </w:rPr>
        <w:t>Cloudbet</w:t>
      </w:r>
      <w:r w:rsidRPr="6B188BB7" w:rsidR="12AAE76F">
        <w:rPr>
          <w:rFonts w:ascii="Arial" w:hAnsi="Arial" w:eastAsia="Arial" w:cs="Arial"/>
          <w:noProof w:val="0"/>
          <w:color w:val="262626" w:themeColor="text1" w:themeTint="D9" w:themeShade="FF"/>
          <w:sz w:val="18"/>
          <w:szCs w:val="18"/>
          <w:lang w:val="es-MX"/>
        </w:rPr>
        <w:t xml:space="preserve"> lanzó la oferta de bienvenida y el programa de lealtad más generosos en línea, con recompensas acumuladas y entregas diarias garantizadas en efectivo para apostadores frecuentes.</w:t>
      </w:r>
    </w:p>
    <w:p w:rsidR="2F31E58B" w:rsidP="6B188BB7" w:rsidRDefault="2F31E58B" w14:paraId="085EAFF7" w14:textId="3D466ED0">
      <w:pPr>
        <w:spacing w:before="240" w:beforeAutospacing="off" w:after="240" w:afterAutospacing="off"/>
        <w:jc w:val="both"/>
        <w:rPr>
          <w:rFonts w:ascii="Arial" w:hAnsi="Arial" w:eastAsia="Arial" w:cs="Arial"/>
          <w:noProof w:val="0"/>
          <w:color w:val="262626" w:themeColor="text1" w:themeTint="D9" w:themeShade="FF"/>
          <w:sz w:val="18"/>
          <w:szCs w:val="18"/>
          <w:lang w:val="es-MX"/>
        </w:rPr>
      </w:pPr>
      <w:r w:rsidRPr="6B188BB7" w:rsidR="12AAE76F">
        <w:rPr>
          <w:rFonts w:ascii="Arial" w:hAnsi="Arial" w:eastAsia="Arial" w:cs="Arial"/>
          <w:noProof w:val="0"/>
          <w:color w:val="262626" w:themeColor="text1" w:themeTint="D9" w:themeShade="FF"/>
          <w:sz w:val="18"/>
          <w:szCs w:val="18"/>
          <w:lang w:val="es-MX"/>
        </w:rPr>
        <w:t xml:space="preserve">Con una amplia selección de tragamonedas, juegos de casino en vivo y mercados deportivos —que abarcan desde </w:t>
      </w:r>
      <w:r w:rsidRPr="6B188BB7" w:rsidR="12AAE76F">
        <w:rPr>
          <w:rFonts w:ascii="Arial" w:hAnsi="Arial" w:eastAsia="Arial" w:cs="Arial"/>
          <w:noProof w:val="0"/>
          <w:color w:val="262626" w:themeColor="text1" w:themeTint="D9" w:themeShade="FF"/>
          <w:sz w:val="18"/>
          <w:szCs w:val="18"/>
          <w:lang w:val="es-MX"/>
        </w:rPr>
        <w:t>esports</w:t>
      </w:r>
      <w:r w:rsidRPr="6B188BB7" w:rsidR="12AAE76F">
        <w:rPr>
          <w:rFonts w:ascii="Arial" w:hAnsi="Arial" w:eastAsia="Arial" w:cs="Arial"/>
          <w:noProof w:val="0"/>
          <w:color w:val="262626" w:themeColor="text1" w:themeTint="D9" w:themeShade="FF"/>
          <w:sz w:val="18"/>
          <w:szCs w:val="18"/>
          <w:lang w:val="es-MX"/>
        </w:rPr>
        <w:t xml:space="preserve"> hasta apuestas en jugadores de la Premier League y la NFL— </w:t>
      </w:r>
      <w:r w:rsidRPr="6B188BB7" w:rsidR="12AAE76F">
        <w:rPr>
          <w:rFonts w:ascii="Arial" w:hAnsi="Arial" w:eastAsia="Arial" w:cs="Arial"/>
          <w:noProof w:val="0"/>
          <w:color w:val="262626" w:themeColor="text1" w:themeTint="D9" w:themeShade="FF"/>
          <w:sz w:val="18"/>
          <w:szCs w:val="18"/>
          <w:lang w:val="es-MX"/>
        </w:rPr>
        <w:t>Cloudbet</w:t>
      </w:r>
      <w:r w:rsidRPr="6B188BB7" w:rsidR="12AAE76F">
        <w:rPr>
          <w:rFonts w:ascii="Arial" w:hAnsi="Arial" w:eastAsia="Arial" w:cs="Arial"/>
          <w:noProof w:val="0"/>
          <w:color w:val="262626" w:themeColor="text1" w:themeTint="D9" w:themeShade="FF"/>
          <w:sz w:val="18"/>
          <w:szCs w:val="18"/>
          <w:lang w:val="es-MX"/>
        </w:rPr>
        <w:t xml:space="preserve"> es el líder en apuestas seguras con criptomonedas. </w:t>
      </w:r>
    </w:p>
    <w:p w:rsidR="2F31E58B" w:rsidP="511ABBC3" w:rsidRDefault="2F31E58B" w14:paraId="23D34CEB" w14:textId="52DC40C1">
      <w:pPr>
        <w:spacing w:before="240" w:beforeAutospacing="off" w:after="240" w:afterAutospacing="off"/>
        <w:jc w:val="both"/>
        <w:rPr>
          <w:rFonts w:ascii="Arial" w:hAnsi="Arial" w:eastAsia="Arial" w:cs="Arial"/>
          <w:noProof w:val="0"/>
          <w:color w:val="262626" w:themeColor="text1" w:themeTint="D9" w:themeShade="FF"/>
          <w:sz w:val="18"/>
          <w:szCs w:val="18"/>
          <w:lang w:val="es-MX"/>
        </w:rPr>
      </w:pPr>
      <w:r w:rsidRPr="6B188BB7" w:rsidR="12AAE76F">
        <w:rPr>
          <w:rFonts w:ascii="Arial" w:hAnsi="Arial" w:eastAsia="Arial" w:cs="Arial"/>
          <w:noProof w:val="0"/>
          <w:color w:val="262626" w:themeColor="text1" w:themeTint="D9" w:themeShade="FF"/>
          <w:sz w:val="18"/>
          <w:szCs w:val="18"/>
          <w:lang w:val="es-MX"/>
        </w:rPr>
        <w:t xml:space="preserve">Visítanos en </w:t>
      </w:r>
      <w:hyperlink r:id="R81868d960cc44b6b">
        <w:r w:rsidRPr="6B188BB7" w:rsidR="12AAE76F">
          <w:rPr>
            <w:rStyle w:val="Hyperlink"/>
            <w:rFonts w:ascii="Arial" w:hAnsi="Arial" w:eastAsia="Arial" w:cs="Arial"/>
            <w:noProof w:val="0"/>
            <w:color w:val="262626" w:themeColor="text1" w:themeTint="D9" w:themeShade="FF"/>
            <w:sz w:val="18"/>
            <w:szCs w:val="18"/>
            <w:lang w:val="es-MX"/>
          </w:rPr>
          <w:t>Cloudbet.com</w:t>
        </w:r>
      </w:hyperlink>
      <w:r w:rsidRPr="6B188BB7" w:rsidR="12AAE76F">
        <w:rPr>
          <w:rFonts w:ascii="Arial" w:hAnsi="Arial" w:eastAsia="Arial" w:cs="Arial"/>
          <w:noProof w:val="0"/>
          <w:color w:val="262626" w:themeColor="text1" w:themeTint="D9" w:themeShade="FF"/>
          <w:sz w:val="18"/>
          <w:szCs w:val="18"/>
          <w:lang w:val="es-MX"/>
        </w:rPr>
        <w:t>; Instagram (@cloudbetofficial); Twitter/X (</w:t>
      </w:r>
      <w:hyperlink r:id="Rbf9491f0bd024ebd">
        <w:r w:rsidRPr="6B188BB7" w:rsidR="12AAE76F">
          <w:rPr>
            <w:rStyle w:val="Hyperlink"/>
            <w:rFonts w:ascii="Arial" w:hAnsi="Arial" w:eastAsia="Arial" w:cs="Arial"/>
            <w:noProof w:val="0"/>
            <w:color w:val="262626" w:themeColor="text1" w:themeTint="D9" w:themeShade="FF"/>
            <w:sz w:val="18"/>
            <w:szCs w:val="18"/>
            <w:lang w:val="es-MX"/>
          </w:rPr>
          <w:t>@Cloudbet</w:t>
        </w:r>
      </w:hyperlink>
      <w:r w:rsidRPr="6B188BB7" w:rsidR="12AAE76F">
        <w:rPr>
          <w:rFonts w:ascii="Arial" w:hAnsi="Arial" w:eastAsia="Arial" w:cs="Arial"/>
          <w:noProof w:val="0"/>
          <w:color w:val="262626" w:themeColor="text1" w:themeTint="D9" w:themeShade="FF"/>
          <w:sz w:val="18"/>
          <w:szCs w:val="18"/>
          <w:lang w:val="es-MX"/>
        </w:rPr>
        <w:t>).</w:t>
      </w:r>
    </w:p>
    <w:p w:rsidR="3CD9AF9D" w:rsidP="511ABBC3" w:rsidRDefault="3CD9AF9D" w14:paraId="7048B4D4" w14:textId="1CFAEF30">
      <w:pPr>
        <w:pStyle w:val="Normal"/>
        <w:jc w:val="both"/>
        <w:rPr>
          <w:rFonts w:ascii="Arial" w:hAnsi="Arial" w:eastAsia="Arial" w:cs="Arial"/>
          <w:color w:val="262626" w:themeColor="text1" w:themeTint="D9" w:themeShade="FF"/>
          <w:sz w:val="18"/>
          <w:szCs w:val="18"/>
        </w:rPr>
      </w:pPr>
      <w:r w:rsidRPr="6B188BB7" w:rsidR="3CD9AF9D">
        <w:rPr>
          <w:rFonts w:ascii="Arial" w:hAnsi="Arial" w:eastAsia="Arial" w:cs="Arial"/>
          <w:b w:val="1"/>
          <w:bCs w:val="1"/>
          <w:color w:val="262626" w:themeColor="text1" w:themeTint="D9" w:themeShade="FF"/>
          <w:sz w:val="18"/>
          <w:szCs w:val="18"/>
        </w:rPr>
        <w:t>Contacto de prensa</w:t>
      </w:r>
      <w:r>
        <w:br/>
      </w:r>
      <w:r w:rsidRPr="6B188BB7" w:rsidR="3CD9AF9D">
        <w:rPr>
          <w:rFonts w:ascii="Arial" w:hAnsi="Arial" w:eastAsia="Arial" w:cs="Arial"/>
          <w:color w:val="262626" w:themeColor="text1" w:themeTint="D9" w:themeShade="FF"/>
          <w:sz w:val="18"/>
          <w:szCs w:val="18"/>
        </w:rPr>
        <w:t>Michelle de la Torre</w:t>
      </w:r>
      <w:r>
        <w:br/>
      </w:r>
      <w:hyperlink r:id="Re366aa4275c24779">
        <w:r w:rsidRPr="6B188BB7" w:rsidR="14981E94">
          <w:rPr>
            <w:rStyle w:val="Hyperlink"/>
            <w:rFonts w:ascii="Arial" w:hAnsi="Arial" w:eastAsia="Arial" w:cs="Arial"/>
            <w:color w:val="262626" w:themeColor="text1" w:themeTint="D9" w:themeShade="FF"/>
            <w:sz w:val="18"/>
            <w:szCs w:val="18"/>
          </w:rPr>
          <w:t>m</w:t>
        </w:r>
        <w:r w:rsidRPr="6B188BB7" w:rsidR="3CD9AF9D">
          <w:rPr>
            <w:rStyle w:val="Hyperlink"/>
            <w:rFonts w:ascii="Arial" w:hAnsi="Arial" w:eastAsia="Arial" w:cs="Arial"/>
            <w:color w:val="262626" w:themeColor="text1" w:themeTint="D9" w:themeShade="FF"/>
            <w:sz w:val="18"/>
            <w:szCs w:val="18"/>
          </w:rPr>
          <w:t>ichelle.delatorre@another.co</w:t>
        </w:r>
        <w:r>
          <w:br/>
        </w:r>
      </w:hyperlink>
      <w:r w:rsidRPr="6B188BB7" w:rsidR="3CD9AF9D">
        <w:rPr>
          <w:rFonts w:ascii="Arial" w:hAnsi="Arial" w:eastAsia="Arial" w:cs="Arial"/>
          <w:color w:val="262626" w:themeColor="text1" w:themeTint="D9" w:themeShade="FF"/>
          <w:sz w:val="18"/>
          <w:szCs w:val="18"/>
        </w:rPr>
        <w:t>55 4315 4847</w:t>
      </w:r>
    </w:p>
    <w:p w:rsidR="511ABBC3" w:rsidP="511ABBC3" w:rsidRDefault="511ABBC3" w14:paraId="648EE6A0" w14:textId="5728ADF3">
      <w:pPr>
        <w:pStyle w:val="Normal"/>
        <w:jc w:val="both"/>
        <w:rPr>
          <w:rFonts w:ascii="Arial" w:hAnsi="Arial" w:eastAsia="Arial" w:cs="Arial"/>
          <w:color w:val="262626" w:themeColor="text1" w:themeTint="D9" w:themeShade="FF"/>
          <w:sz w:val="18"/>
          <w:szCs w:val="18"/>
        </w:rPr>
      </w:pPr>
    </w:p>
    <w:p w:rsidR="511ABBC3" w:rsidP="511ABBC3" w:rsidRDefault="511ABBC3" w14:paraId="64DDA1CB" w14:textId="0AC10AF8">
      <w:pPr>
        <w:pStyle w:val="Normal"/>
        <w:jc w:val="both"/>
        <w:rPr>
          <w:rFonts w:ascii="Arial" w:hAnsi="Arial" w:eastAsia="Arial" w:cs="Arial"/>
          <w:color w:val="262626" w:themeColor="text1" w:themeTint="D9" w:themeShade="FF"/>
          <w:sz w:val="18"/>
          <w:szCs w:val="18"/>
        </w:rPr>
      </w:pPr>
    </w:p>
    <w:sectPr w:rsidR="7CACC370">
      <w:headerReference w:type="default" r:id="rId21"/>
      <w:footerReference w:type="default" r:id="rId22"/>
      <w:pgSz w:w="12240" w:h="15840"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7DBC" w:rsidP="00DE5705" w:rsidRDefault="00C67DBC" w14:paraId="6CA0FBF7" w14:textId="77777777">
      <w:pPr>
        <w:spacing w:after="0" w:line="240" w:lineRule="auto"/>
      </w:pPr>
      <w:r>
        <w:separator/>
      </w:r>
    </w:p>
  </w:endnote>
  <w:endnote w:type="continuationSeparator" w:id="0">
    <w:p w:rsidR="00C67DBC" w:rsidP="00DE5705" w:rsidRDefault="00C67DBC" w14:paraId="5111B18A" w14:textId="77777777">
      <w:pPr>
        <w:spacing w:after="0" w:line="240" w:lineRule="auto"/>
      </w:pPr>
      <w:r>
        <w:continuationSeparator/>
      </w:r>
    </w:p>
  </w:endnote>
  <w:endnote w:type="continuationNotice" w:id="1">
    <w:p w:rsidR="00C67DBC" w:rsidRDefault="00C67DBC" w14:paraId="37039A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7CACC370" w:rsidTr="7CACC370" w14:paraId="362797F7" w14:textId="77777777">
      <w:trPr>
        <w:trHeight w:val="300"/>
      </w:trPr>
      <w:tc>
        <w:tcPr>
          <w:tcW w:w="2945" w:type="dxa"/>
        </w:tcPr>
        <w:p w:rsidR="7CACC370" w:rsidP="7CACC370" w:rsidRDefault="7CACC370" w14:paraId="7FB50A89" w14:textId="5C031D2B">
          <w:pPr>
            <w:pStyle w:val="Header"/>
            <w:ind w:left="-115"/>
          </w:pPr>
        </w:p>
      </w:tc>
      <w:tc>
        <w:tcPr>
          <w:tcW w:w="2945" w:type="dxa"/>
        </w:tcPr>
        <w:p w:rsidR="7CACC370" w:rsidP="7CACC370" w:rsidRDefault="7CACC370" w14:paraId="5029930F" w14:textId="3A5E54C4">
          <w:pPr>
            <w:pStyle w:val="Header"/>
            <w:jc w:val="center"/>
          </w:pPr>
        </w:p>
      </w:tc>
      <w:tc>
        <w:tcPr>
          <w:tcW w:w="2945" w:type="dxa"/>
        </w:tcPr>
        <w:p w:rsidR="7CACC370" w:rsidP="7CACC370" w:rsidRDefault="7CACC370" w14:paraId="51EFECFC" w14:textId="61046A4A">
          <w:pPr>
            <w:pStyle w:val="Header"/>
            <w:ind w:right="-115"/>
            <w:jc w:val="right"/>
          </w:pPr>
        </w:p>
      </w:tc>
    </w:tr>
  </w:tbl>
  <w:p w:rsidR="7CACC370" w:rsidP="7CACC370" w:rsidRDefault="7CACC370" w14:paraId="4C1D4A28" w14:textId="0FD8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7DBC" w:rsidP="00DE5705" w:rsidRDefault="00C67DBC" w14:paraId="78558C74" w14:textId="77777777">
      <w:pPr>
        <w:spacing w:after="0" w:line="240" w:lineRule="auto"/>
      </w:pPr>
      <w:r>
        <w:separator/>
      </w:r>
    </w:p>
  </w:footnote>
  <w:footnote w:type="continuationSeparator" w:id="0">
    <w:p w:rsidR="00C67DBC" w:rsidP="00DE5705" w:rsidRDefault="00C67DBC" w14:paraId="0B98F15D" w14:textId="77777777">
      <w:pPr>
        <w:spacing w:after="0" w:line="240" w:lineRule="auto"/>
      </w:pPr>
      <w:r>
        <w:continuationSeparator/>
      </w:r>
    </w:p>
  </w:footnote>
  <w:footnote w:type="continuationNotice" w:id="1">
    <w:p w:rsidR="00C67DBC" w:rsidRDefault="00C67DBC" w14:paraId="3A96BB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E5705" w:rsidP="7CACC370" w:rsidRDefault="7CACC370" w14:paraId="385E2F6B" w14:textId="23D30B8B">
    <w:pPr>
      <w:pStyle w:val="Header"/>
      <w:jc w:val="center"/>
    </w:pPr>
    <w:r>
      <w:rPr>
        <w:noProof/>
      </w:rPr>
      <w:drawing>
        <wp:inline distT="0" distB="0" distL="0" distR="0" wp14:anchorId="627F56B2" wp14:editId="3160362F">
          <wp:extent cx="3158877" cy="971355"/>
          <wp:effectExtent l="0" t="0" r="0" b="0"/>
          <wp:docPr id="1144886362" name="Picture 114488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58877" cy="97135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SWSrUUOZPk2Gd" int2:id="JvElJSdF">
      <int2:state int2:type="AugLoop_Text_Critique" int2:value="Rejected"/>
    </int2:textHash>
    <int2:textHash int2:hashCode="kMUYLLEA87yY90" int2:id="MtOyei0q">
      <int2:state int2:type="AugLoop_Text_Critique" int2:value="Rejected"/>
    </int2:textHash>
    <int2:textHash int2:hashCode="FwkV/c8rqI7bqC" int2:id="UhhFGCCK">
      <int2:state int2:type="AugLoop_Text_Critique" int2:value="Rejected"/>
    </int2:textHash>
    <int2:textHash int2:hashCode="AVK+h2TcahY9DR" int2:id="XdEWjuCL">
      <int2:state int2:type="AugLoop_Text_Critique" int2:value="Rejected"/>
    </int2:textHash>
    <int2:textHash int2:hashCode="Vv3o9DkhE+Dxng" int2:id="to03EGCV">
      <int2:state int2:type="AugLoop_Text_Critique" int2:value="Rejected"/>
    </int2:textHash>
    <int2:bookmark int2:bookmarkName="_Int_wROQ76TS" int2:invalidationBookmarkName="" int2:hashCode="TxyQDvAeqXYNYD" int2:id="ulSL9nVs">
      <int2:state int2:type="WordDesignerDefaultAnnotation" int2:value="Rejected"/>
    </int2:bookmark>
    <int2:bookmark int2:bookmarkName="_Int_qIpqHgvZ" int2:invalidationBookmarkName="" int2:hashCode="WhSWwMWm1TVXAn" int2:id="QFBGnRqM">
      <int2:state int2:type="WordDesignerDefaultAnnotation" int2:value="Rejected"/>
    </int2:bookmark>
    <int2:bookmark int2:bookmarkName="_Int_gZwZHLAB" int2:invalidationBookmarkName="" int2:hashCode="7pshWQoQej8Cp+" int2:id="2MDXkU41">
      <int2:state int2:type="WordDesignerDefaultAnnotation" int2:value="Rejected"/>
    </int2:bookmark>
    <int2:bookmark int2:bookmarkName="_Int_0iFN4Mmk" int2:invalidationBookmarkName="" int2:hashCode="gv64brI3SwMwbw" int2:id="hx605r17">
      <int2:state int2:type="WordDesignerDefaultAnnotation" int2:value="Rejected"/>
    </int2:bookmark>
    <int2:bookmark int2:bookmarkName="_Int_ckFHslTl" int2:invalidationBookmarkName="" int2:hashCode="O7PNkoV9I8pfxx" int2:id="gdfkKW0K">
      <int2:state int2:type="WordDesignerDefaultAnnotation" int2:value="Rejected"/>
    </int2:bookmark>
    <int2:bookmark int2:bookmarkName="_Int_aZu46onl" int2:invalidationBookmarkName="" int2:hashCode="7Dvp7th4Qk8vdo" int2:id="SuejVdsF">
      <int2:state int2:type="WordDesignerDefaultAnnotation" int2:value="Rejected"/>
    </int2:bookmark>
    <int2:bookmark int2:bookmarkName="_Int_XS5x7wdM" int2:invalidationBookmarkName="" int2:hashCode="SoqS0VZNKPUQ22" int2:id="AcwE9Bca">
      <int2:state int2:type="WordDesignerDefaultAnnotation" int2:value="Rejected"/>
    </int2:bookmark>
    <int2:bookmark int2:bookmarkName="_Int_ttgFq7gE" int2:invalidationBookmarkName="" int2:hashCode="EoVF/cb+yGvPeO" int2:id="MFEO9nHy">
      <int2:state int2:type="WordDesignerDefaultAnnotation" int2:value="Rejected"/>
    </int2:bookmark>
    <int2:bookmark int2:bookmarkName="_Int_EyzCyMwf" int2:invalidationBookmarkName="" int2:hashCode="Q6h0T0KPHlIYNE" int2:id="2SuFsBM7">
      <int2:state int2:type="WordDesignerDefaultAnnotation" int2:value="Rejected"/>
    </int2:bookmark>
    <int2:bookmark int2:bookmarkName="_Int_FrpubiIm" int2:invalidationBookmarkName="" int2:hashCode="sVlxYXcKpN/9VG" int2:id="L5C9fDwL">
      <int2:state int2:type="WordDesignerDefaultAnnotation" int2:value="Rejected"/>
    </int2:bookmark>
    <int2:bookmark int2:bookmarkName="_Int_HezkwfYx" int2:invalidationBookmarkName="" int2:hashCode="cq7P8x3z30WLVE" int2:id="EEnSXY6e">
      <int2:state int2:type="WordDesignerDefaultAnnotation" int2:value="Rejected"/>
    </int2:bookmark>
    <int2:bookmark int2:bookmarkName="_Int_bwrd8iqY" int2:invalidationBookmarkName="" int2:hashCode="c1mkgxHrtrPbu2" int2:id="SGAhOrET">
      <int2:state int2:type="WordDesignerDefaultAnnotation" int2:value="Rejected"/>
    </int2:bookmark>
    <int2:bookmark int2:bookmarkName="_Int_k6pZx5ZG" int2:invalidationBookmarkName="" int2:hashCode="kBwIvjcKW1V2VZ" int2:id="5gARgDpu">
      <int2:state int2:type="WordDesignerDefaultAnnotation" int2:value="Rejected"/>
    </int2:bookmark>
    <int2:bookmark int2:bookmarkName="_Int_93kIwPrC" int2:invalidationBookmarkName="" int2:hashCode="ekEufRhbNemovY" int2:id="7kuYMAyu">
      <int2:state int2:type="WordDesignerDefaultAnnotation" int2:value="Rejected"/>
    </int2:bookmark>
    <int2:bookmark int2:bookmarkName="_Int_TYyLbJH5" int2:invalidationBookmarkName="" int2:hashCode="NfdxiGAX7gk9DE" int2:id="2Yeqe70c">
      <int2:state int2:type="WordDesignerDefaultAnnotation" int2:value="Rejected"/>
    </int2:bookmark>
    <int2:bookmark int2:bookmarkName="_Int_vk1XFYmU" int2:invalidationBookmarkName="" int2:hashCode="bUKjJJ5RK0TsNg" int2:id="AXT6G49Y">
      <int2:state int2:type="WordDesignerDefaultAnnotation" int2:value="Rejected"/>
    </int2:bookmark>
    <int2:bookmark int2:bookmarkName="_Int_QpWcN72s" int2:invalidationBookmarkName="" int2:hashCode="Vnsb6OvA4ZdpZ7" int2:id="EYBkO27s">
      <int2:state int2:type="WordDesignerDefaultAnnotation" int2:value="Rejected"/>
    </int2:bookmark>
    <int2:bookmark int2:bookmarkName="_Int_r2s996Wf" int2:invalidationBookmarkName="" int2:hashCode="1Qt7Vn68XjtMjX" int2:id="fH0RLkCT">
      <int2:state int2:type="WordDesignerDefaultAnnotation" int2:value="Rejected"/>
    </int2:bookmark>
    <int2:bookmark int2:bookmarkName="_Int_C9qAu9fF" int2:invalidationBookmarkName="" int2:hashCode="uCIHqdXym0L2W4" int2:id="f0VYx5hb">
      <int2:state int2:type="WordDesignerDefaultAnnotation" int2:value="Rejected"/>
    </int2:bookmark>
    <int2:bookmark int2:bookmarkName="_Int_tRJPyMmE" int2:invalidationBookmarkName="" int2:hashCode="DO6AYih8EYJBDA" int2:id="arUj7it4">
      <int2:state int2:type="WordDesignerSuggestedImageAnnotation" int2:value="Reviewed"/>
    </int2:bookmark>
    <int2:bookmark int2:bookmarkName="_Int_nFEZpTXj" int2:invalidationBookmarkName="" int2:hashCode="nlHI0KbDWk3RFF" int2:id="0rVlk6af">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42a6b0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c4864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c02c5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5e95c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15adf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9a81b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edaa2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ed7f4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83e6b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86f28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314c4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21ed7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3ef8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25ce0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e748b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61264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79143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B042DA9"/>
    <w:multiLevelType w:val="hybridMultilevel"/>
    <w:tmpl w:val="C73E242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89524472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05"/>
    <w:rsid w:val="000A1EDE"/>
    <w:rsid w:val="00191FB5"/>
    <w:rsid w:val="001B788D"/>
    <w:rsid w:val="001F11D3"/>
    <w:rsid w:val="0028166E"/>
    <w:rsid w:val="003A9026"/>
    <w:rsid w:val="003D6A37"/>
    <w:rsid w:val="003F3C57"/>
    <w:rsid w:val="00412BCD"/>
    <w:rsid w:val="00484A04"/>
    <w:rsid w:val="0053487B"/>
    <w:rsid w:val="0069403B"/>
    <w:rsid w:val="006F899A"/>
    <w:rsid w:val="007A1911"/>
    <w:rsid w:val="007A62CD"/>
    <w:rsid w:val="008106E8"/>
    <w:rsid w:val="008676D0"/>
    <w:rsid w:val="00876157"/>
    <w:rsid w:val="008F4F9D"/>
    <w:rsid w:val="00944529"/>
    <w:rsid w:val="00967D91"/>
    <w:rsid w:val="0097540C"/>
    <w:rsid w:val="009C6D22"/>
    <w:rsid w:val="00A07055"/>
    <w:rsid w:val="00A3664F"/>
    <w:rsid w:val="00A74E04"/>
    <w:rsid w:val="00B17DF2"/>
    <w:rsid w:val="00B47676"/>
    <w:rsid w:val="00C67DBC"/>
    <w:rsid w:val="00D27D62"/>
    <w:rsid w:val="00D56A3A"/>
    <w:rsid w:val="00DD5229"/>
    <w:rsid w:val="00DE5705"/>
    <w:rsid w:val="00DF4F5B"/>
    <w:rsid w:val="00E02448"/>
    <w:rsid w:val="00E30B98"/>
    <w:rsid w:val="00EA1F7A"/>
    <w:rsid w:val="00F3A81D"/>
    <w:rsid w:val="00F643CF"/>
    <w:rsid w:val="0117677D"/>
    <w:rsid w:val="018C739D"/>
    <w:rsid w:val="01A5E239"/>
    <w:rsid w:val="01D46319"/>
    <w:rsid w:val="01F40FEC"/>
    <w:rsid w:val="0214009E"/>
    <w:rsid w:val="0239FD46"/>
    <w:rsid w:val="02756983"/>
    <w:rsid w:val="027DEB1C"/>
    <w:rsid w:val="02A12121"/>
    <w:rsid w:val="02ABD1E1"/>
    <w:rsid w:val="02B538B7"/>
    <w:rsid w:val="02C09729"/>
    <w:rsid w:val="030F6B03"/>
    <w:rsid w:val="0334F741"/>
    <w:rsid w:val="034D10C3"/>
    <w:rsid w:val="035FAF7D"/>
    <w:rsid w:val="036DACF3"/>
    <w:rsid w:val="03E9FE56"/>
    <w:rsid w:val="03EB200D"/>
    <w:rsid w:val="03F2C3FA"/>
    <w:rsid w:val="043060D7"/>
    <w:rsid w:val="05BDBB68"/>
    <w:rsid w:val="05C6B216"/>
    <w:rsid w:val="05C78E83"/>
    <w:rsid w:val="05F8FDFD"/>
    <w:rsid w:val="062326E7"/>
    <w:rsid w:val="062EDA72"/>
    <w:rsid w:val="062F03FA"/>
    <w:rsid w:val="06369FED"/>
    <w:rsid w:val="06A2E041"/>
    <w:rsid w:val="06BA6BAD"/>
    <w:rsid w:val="06CF640E"/>
    <w:rsid w:val="070F73E9"/>
    <w:rsid w:val="075A6E60"/>
    <w:rsid w:val="07724DE1"/>
    <w:rsid w:val="077DEC2A"/>
    <w:rsid w:val="079A6AB5"/>
    <w:rsid w:val="07A8C835"/>
    <w:rsid w:val="0827AE92"/>
    <w:rsid w:val="084AD860"/>
    <w:rsid w:val="0852B5FC"/>
    <w:rsid w:val="08B1D373"/>
    <w:rsid w:val="08EA71A0"/>
    <w:rsid w:val="08EF68D7"/>
    <w:rsid w:val="093860C8"/>
    <w:rsid w:val="09D38C7E"/>
    <w:rsid w:val="09E7A5A0"/>
    <w:rsid w:val="0A222719"/>
    <w:rsid w:val="0A4C6A5B"/>
    <w:rsid w:val="0A8BB1F7"/>
    <w:rsid w:val="0A9BF86D"/>
    <w:rsid w:val="0A9BFBCA"/>
    <w:rsid w:val="0AB7BC70"/>
    <w:rsid w:val="0AB98714"/>
    <w:rsid w:val="0AC4E300"/>
    <w:rsid w:val="0ACC92B4"/>
    <w:rsid w:val="0AE1B2F5"/>
    <w:rsid w:val="0AE493BE"/>
    <w:rsid w:val="0AE58C8E"/>
    <w:rsid w:val="0B31FFB2"/>
    <w:rsid w:val="0B34EBEE"/>
    <w:rsid w:val="0B51963D"/>
    <w:rsid w:val="0B5AAAEA"/>
    <w:rsid w:val="0BA0E3E0"/>
    <w:rsid w:val="0BDE5C79"/>
    <w:rsid w:val="0BE813E4"/>
    <w:rsid w:val="0BEFCD40"/>
    <w:rsid w:val="0BFA9CD1"/>
    <w:rsid w:val="0C2FF481"/>
    <w:rsid w:val="0C725A08"/>
    <w:rsid w:val="0C91137C"/>
    <w:rsid w:val="0C932C4C"/>
    <w:rsid w:val="0C9E9177"/>
    <w:rsid w:val="0CB83DC3"/>
    <w:rsid w:val="0CDB5609"/>
    <w:rsid w:val="0D829430"/>
    <w:rsid w:val="0D8F4B1F"/>
    <w:rsid w:val="0D9D162C"/>
    <w:rsid w:val="0DA4C5B0"/>
    <w:rsid w:val="0DB347D3"/>
    <w:rsid w:val="0DD96F99"/>
    <w:rsid w:val="0DFA409D"/>
    <w:rsid w:val="0E952DF5"/>
    <w:rsid w:val="0EC05270"/>
    <w:rsid w:val="0EF720AA"/>
    <w:rsid w:val="0F07D8E7"/>
    <w:rsid w:val="0F08BFF5"/>
    <w:rsid w:val="0F0FF6BB"/>
    <w:rsid w:val="0F1A0B1D"/>
    <w:rsid w:val="0F2A3912"/>
    <w:rsid w:val="0F502A57"/>
    <w:rsid w:val="0F6DF98D"/>
    <w:rsid w:val="0F7475B1"/>
    <w:rsid w:val="0F7A1774"/>
    <w:rsid w:val="0FBDC263"/>
    <w:rsid w:val="0FD488A3"/>
    <w:rsid w:val="100A8BA4"/>
    <w:rsid w:val="102DEBC3"/>
    <w:rsid w:val="106E6D6B"/>
    <w:rsid w:val="10900CC9"/>
    <w:rsid w:val="11408FD9"/>
    <w:rsid w:val="118E5721"/>
    <w:rsid w:val="11A86D5C"/>
    <w:rsid w:val="11CEA612"/>
    <w:rsid w:val="11D0E051"/>
    <w:rsid w:val="11D4290F"/>
    <w:rsid w:val="11DFB915"/>
    <w:rsid w:val="121825C2"/>
    <w:rsid w:val="122ABC55"/>
    <w:rsid w:val="123A2FBC"/>
    <w:rsid w:val="12962EEA"/>
    <w:rsid w:val="12A81E55"/>
    <w:rsid w:val="12AAE76F"/>
    <w:rsid w:val="12F03F7E"/>
    <w:rsid w:val="133128D2"/>
    <w:rsid w:val="134FF250"/>
    <w:rsid w:val="1374F2AB"/>
    <w:rsid w:val="138B8F3D"/>
    <w:rsid w:val="13BCFADB"/>
    <w:rsid w:val="13C824D8"/>
    <w:rsid w:val="14048F3F"/>
    <w:rsid w:val="140CD3CD"/>
    <w:rsid w:val="142A577C"/>
    <w:rsid w:val="1454A883"/>
    <w:rsid w:val="146288CD"/>
    <w:rsid w:val="148D8CBD"/>
    <w:rsid w:val="14981E94"/>
    <w:rsid w:val="14CEC4B2"/>
    <w:rsid w:val="14D05BCF"/>
    <w:rsid w:val="14E366FD"/>
    <w:rsid w:val="14E59642"/>
    <w:rsid w:val="14FFF044"/>
    <w:rsid w:val="1508F67C"/>
    <w:rsid w:val="15103645"/>
    <w:rsid w:val="15489310"/>
    <w:rsid w:val="15D6EE58"/>
    <w:rsid w:val="1661AD9F"/>
    <w:rsid w:val="168CD516"/>
    <w:rsid w:val="169BD619"/>
    <w:rsid w:val="16D39CC7"/>
    <w:rsid w:val="16E0C98F"/>
    <w:rsid w:val="1730C56D"/>
    <w:rsid w:val="17631675"/>
    <w:rsid w:val="1765013F"/>
    <w:rsid w:val="17F22572"/>
    <w:rsid w:val="1814FAF0"/>
    <w:rsid w:val="1819ABF0"/>
    <w:rsid w:val="182A7523"/>
    <w:rsid w:val="18B57F22"/>
    <w:rsid w:val="18CAD923"/>
    <w:rsid w:val="18FBA3DB"/>
    <w:rsid w:val="191C5404"/>
    <w:rsid w:val="19CEF45B"/>
    <w:rsid w:val="19EE1D78"/>
    <w:rsid w:val="1A29363F"/>
    <w:rsid w:val="1A8DC282"/>
    <w:rsid w:val="1AA68F4A"/>
    <w:rsid w:val="1AE84A68"/>
    <w:rsid w:val="1AF530D0"/>
    <w:rsid w:val="1B23A8F1"/>
    <w:rsid w:val="1B497298"/>
    <w:rsid w:val="1B6AD913"/>
    <w:rsid w:val="1B8A79B1"/>
    <w:rsid w:val="1BB1E368"/>
    <w:rsid w:val="1BBC132D"/>
    <w:rsid w:val="1BC76C09"/>
    <w:rsid w:val="1C0A689A"/>
    <w:rsid w:val="1C0EC0B7"/>
    <w:rsid w:val="1C7C3013"/>
    <w:rsid w:val="1C805B21"/>
    <w:rsid w:val="1C98F996"/>
    <w:rsid w:val="1D50BACD"/>
    <w:rsid w:val="1D5402D2"/>
    <w:rsid w:val="1D69417F"/>
    <w:rsid w:val="1D6E8552"/>
    <w:rsid w:val="1D8609DC"/>
    <w:rsid w:val="1DE43BD4"/>
    <w:rsid w:val="1DF83185"/>
    <w:rsid w:val="1E28D69F"/>
    <w:rsid w:val="1E2E9B46"/>
    <w:rsid w:val="1E34C843"/>
    <w:rsid w:val="1EF7A907"/>
    <w:rsid w:val="1F35821E"/>
    <w:rsid w:val="1FAC12B9"/>
    <w:rsid w:val="1FDB3AA7"/>
    <w:rsid w:val="2017DA38"/>
    <w:rsid w:val="201E8F76"/>
    <w:rsid w:val="2037207F"/>
    <w:rsid w:val="204E093E"/>
    <w:rsid w:val="205CB8B6"/>
    <w:rsid w:val="206D283A"/>
    <w:rsid w:val="20739FFA"/>
    <w:rsid w:val="20D1146E"/>
    <w:rsid w:val="20DB4AB5"/>
    <w:rsid w:val="21019101"/>
    <w:rsid w:val="2111EFCA"/>
    <w:rsid w:val="218CD8E8"/>
    <w:rsid w:val="21AF82C7"/>
    <w:rsid w:val="21CE8086"/>
    <w:rsid w:val="21EDBBC7"/>
    <w:rsid w:val="21F30392"/>
    <w:rsid w:val="22052421"/>
    <w:rsid w:val="222FA6B7"/>
    <w:rsid w:val="22BD8C79"/>
    <w:rsid w:val="23392CEB"/>
    <w:rsid w:val="23712AAE"/>
    <w:rsid w:val="23B551AF"/>
    <w:rsid w:val="23CCA115"/>
    <w:rsid w:val="23DB38D6"/>
    <w:rsid w:val="24093ED9"/>
    <w:rsid w:val="241EF8FB"/>
    <w:rsid w:val="244F4C20"/>
    <w:rsid w:val="246DFDDB"/>
    <w:rsid w:val="24941CA0"/>
    <w:rsid w:val="24A5944E"/>
    <w:rsid w:val="24A71EBB"/>
    <w:rsid w:val="24B79D06"/>
    <w:rsid w:val="24F9DC08"/>
    <w:rsid w:val="2519EFC5"/>
    <w:rsid w:val="25363C88"/>
    <w:rsid w:val="254BC901"/>
    <w:rsid w:val="255B576E"/>
    <w:rsid w:val="25819493"/>
    <w:rsid w:val="25879701"/>
    <w:rsid w:val="25C485C3"/>
    <w:rsid w:val="261D78A8"/>
    <w:rsid w:val="262E44BC"/>
    <w:rsid w:val="26358919"/>
    <w:rsid w:val="263F287E"/>
    <w:rsid w:val="26DA72CA"/>
    <w:rsid w:val="26F8CEBA"/>
    <w:rsid w:val="26FAD627"/>
    <w:rsid w:val="2713BD25"/>
    <w:rsid w:val="2781BF8A"/>
    <w:rsid w:val="27F35D8E"/>
    <w:rsid w:val="284C004A"/>
    <w:rsid w:val="28C0ACA7"/>
    <w:rsid w:val="28CA4FE9"/>
    <w:rsid w:val="28E3343B"/>
    <w:rsid w:val="28FE6917"/>
    <w:rsid w:val="290CC9E3"/>
    <w:rsid w:val="2910CF5B"/>
    <w:rsid w:val="291BAB16"/>
    <w:rsid w:val="293BA2E8"/>
    <w:rsid w:val="293F0492"/>
    <w:rsid w:val="29467954"/>
    <w:rsid w:val="29B06E33"/>
    <w:rsid w:val="29D456C4"/>
    <w:rsid w:val="2A1D8489"/>
    <w:rsid w:val="2A40DA2E"/>
    <w:rsid w:val="2A6034ED"/>
    <w:rsid w:val="2A972DD4"/>
    <w:rsid w:val="2B556735"/>
    <w:rsid w:val="2B71B7E7"/>
    <w:rsid w:val="2C14255A"/>
    <w:rsid w:val="2C3AD6D5"/>
    <w:rsid w:val="2CF29F23"/>
    <w:rsid w:val="2D0D26A9"/>
    <w:rsid w:val="2D14AAD3"/>
    <w:rsid w:val="2D82360D"/>
    <w:rsid w:val="2D85F709"/>
    <w:rsid w:val="2DD04873"/>
    <w:rsid w:val="2DDF271F"/>
    <w:rsid w:val="2DF17090"/>
    <w:rsid w:val="2E0650AE"/>
    <w:rsid w:val="2E17DD58"/>
    <w:rsid w:val="2E2863AB"/>
    <w:rsid w:val="2E72D97D"/>
    <w:rsid w:val="2E9255AE"/>
    <w:rsid w:val="2ECCD929"/>
    <w:rsid w:val="2F31E58B"/>
    <w:rsid w:val="2F60CF9F"/>
    <w:rsid w:val="2F646CA5"/>
    <w:rsid w:val="2F7ABA3F"/>
    <w:rsid w:val="2F7B1655"/>
    <w:rsid w:val="2FBF02C9"/>
    <w:rsid w:val="2FC284F1"/>
    <w:rsid w:val="2FCA6F6B"/>
    <w:rsid w:val="30012DE5"/>
    <w:rsid w:val="30040AA8"/>
    <w:rsid w:val="3031491B"/>
    <w:rsid w:val="30861591"/>
    <w:rsid w:val="30AD80F6"/>
    <w:rsid w:val="30BED814"/>
    <w:rsid w:val="30CD814D"/>
    <w:rsid w:val="3184E9D5"/>
    <w:rsid w:val="3226E897"/>
    <w:rsid w:val="32425DA7"/>
    <w:rsid w:val="32806608"/>
    <w:rsid w:val="32AEE2E0"/>
    <w:rsid w:val="32E9EDCD"/>
    <w:rsid w:val="3302F3B8"/>
    <w:rsid w:val="3315DAC5"/>
    <w:rsid w:val="331F81D8"/>
    <w:rsid w:val="33218A50"/>
    <w:rsid w:val="3337F823"/>
    <w:rsid w:val="33C65086"/>
    <w:rsid w:val="33E03BDE"/>
    <w:rsid w:val="33EA32EE"/>
    <w:rsid w:val="33FA751A"/>
    <w:rsid w:val="34039ED3"/>
    <w:rsid w:val="3431F18D"/>
    <w:rsid w:val="347ECDFB"/>
    <w:rsid w:val="34A59D97"/>
    <w:rsid w:val="34CB856B"/>
    <w:rsid w:val="34EC9EA8"/>
    <w:rsid w:val="34FC0467"/>
    <w:rsid w:val="35369987"/>
    <w:rsid w:val="3541972C"/>
    <w:rsid w:val="3556022A"/>
    <w:rsid w:val="356E9B9F"/>
    <w:rsid w:val="359A99D2"/>
    <w:rsid w:val="35ADFEF2"/>
    <w:rsid w:val="35B27C68"/>
    <w:rsid w:val="36597E96"/>
    <w:rsid w:val="3665CB3D"/>
    <w:rsid w:val="36814485"/>
    <w:rsid w:val="36997621"/>
    <w:rsid w:val="369CC758"/>
    <w:rsid w:val="36FCDD38"/>
    <w:rsid w:val="370A004E"/>
    <w:rsid w:val="3746FFF8"/>
    <w:rsid w:val="375AC4EE"/>
    <w:rsid w:val="3765CA9E"/>
    <w:rsid w:val="37B5CE56"/>
    <w:rsid w:val="37F0BD6B"/>
    <w:rsid w:val="380F5B5C"/>
    <w:rsid w:val="38116BBE"/>
    <w:rsid w:val="38231EE5"/>
    <w:rsid w:val="3898EAA7"/>
    <w:rsid w:val="38BB8F74"/>
    <w:rsid w:val="392DBAFB"/>
    <w:rsid w:val="3955A040"/>
    <w:rsid w:val="3957D879"/>
    <w:rsid w:val="39EFEE17"/>
    <w:rsid w:val="39F1F271"/>
    <w:rsid w:val="3A3AF873"/>
    <w:rsid w:val="3A63B082"/>
    <w:rsid w:val="3A794B1C"/>
    <w:rsid w:val="3B12162D"/>
    <w:rsid w:val="3B393C33"/>
    <w:rsid w:val="3B69F330"/>
    <w:rsid w:val="3B7EDC03"/>
    <w:rsid w:val="3BA629D9"/>
    <w:rsid w:val="3BAFC5C0"/>
    <w:rsid w:val="3C082EFD"/>
    <w:rsid w:val="3C324038"/>
    <w:rsid w:val="3C519576"/>
    <w:rsid w:val="3C983F6B"/>
    <w:rsid w:val="3CA779A4"/>
    <w:rsid w:val="3CAAC51C"/>
    <w:rsid w:val="3CBB067C"/>
    <w:rsid w:val="3CC3598D"/>
    <w:rsid w:val="3CD9AF9D"/>
    <w:rsid w:val="3CE8437D"/>
    <w:rsid w:val="3CE8809E"/>
    <w:rsid w:val="3D596F57"/>
    <w:rsid w:val="3D5F9CE1"/>
    <w:rsid w:val="3DE9B291"/>
    <w:rsid w:val="3DF9FEF9"/>
    <w:rsid w:val="3DFCD7DA"/>
    <w:rsid w:val="3E8A0B2A"/>
    <w:rsid w:val="3EB2CCBA"/>
    <w:rsid w:val="3EB52765"/>
    <w:rsid w:val="3EDFB2AA"/>
    <w:rsid w:val="3F0ED7BD"/>
    <w:rsid w:val="3F18C598"/>
    <w:rsid w:val="3F36EA57"/>
    <w:rsid w:val="3F54F584"/>
    <w:rsid w:val="3F553362"/>
    <w:rsid w:val="3F9A241A"/>
    <w:rsid w:val="3F9A5578"/>
    <w:rsid w:val="3FAF6D4E"/>
    <w:rsid w:val="3FB7283C"/>
    <w:rsid w:val="3FBFAAC6"/>
    <w:rsid w:val="3FCEC226"/>
    <w:rsid w:val="40150B3E"/>
    <w:rsid w:val="4030113F"/>
    <w:rsid w:val="40419622"/>
    <w:rsid w:val="40419A57"/>
    <w:rsid w:val="40469BCB"/>
    <w:rsid w:val="405A6BCD"/>
    <w:rsid w:val="40848072"/>
    <w:rsid w:val="408FCDAC"/>
    <w:rsid w:val="409FAC78"/>
    <w:rsid w:val="40B3338C"/>
    <w:rsid w:val="40CFBD95"/>
    <w:rsid w:val="40F7ECB4"/>
    <w:rsid w:val="41193C1B"/>
    <w:rsid w:val="412B2312"/>
    <w:rsid w:val="41A90182"/>
    <w:rsid w:val="41E72687"/>
    <w:rsid w:val="41EBCB21"/>
    <w:rsid w:val="4292C21D"/>
    <w:rsid w:val="4296B361"/>
    <w:rsid w:val="42BE431C"/>
    <w:rsid w:val="42DBE32F"/>
    <w:rsid w:val="430AC5CB"/>
    <w:rsid w:val="43147F98"/>
    <w:rsid w:val="4322FEF8"/>
    <w:rsid w:val="434DC08C"/>
    <w:rsid w:val="43684C7C"/>
    <w:rsid w:val="444B109D"/>
    <w:rsid w:val="445364E1"/>
    <w:rsid w:val="44AD92F1"/>
    <w:rsid w:val="44C0C60E"/>
    <w:rsid w:val="44F25343"/>
    <w:rsid w:val="4517B2FE"/>
    <w:rsid w:val="4527F2E0"/>
    <w:rsid w:val="454CF2A6"/>
    <w:rsid w:val="45565F58"/>
    <w:rsid w:val="45641063"/>
    <w:rsid w:val="4571DC10"/>
    <w:rsid w:val="458E4230"/>
    <w:rsid w:val="458F3322"/>
    <w:rsid w:val="458FFBB1"/>
    <w:rsid w:val="459D1E07"/>
    <w:rsid w:val="45C921CE"/>
    <w:rsid w:val="45E5D9FB"/>
    <w:rsid w:val="468B6E07"/>
    <w:rsid w:val="46C2658E"/>
    <w:rsid w:val="46DBD0B0"/>
    <w:rsid w:val="46F09137"/>
    <w:rsid w:val="47210517"/>
    <w:rsid w:val="473677DA"/>
    <w:rsid w:val="4748A408"/>
    <w:rsid w:val="47510D58"/>
    <w:rsid w:val="47590FA6"/>
    <w:rsid w:val="476F314D"/>
    <w:rsid w:val="47862B38"/>
    <w:rsid w:val="47958F13"/>
    <w:rsid w:val="47975F46"/>
    <w:rsid w:val="47ADA791"/>
    <w:rsid w:val="47D95D46"/>
    <w:rsid w:val="47DB70C8"/>
    <w:rsid w:val="47DD9003"/>
    <w:rsid w:val="4813D8F8"/>
    <w:rsid w:val="485A591A"/>
    <w:rsid w:val="48BD73B7"/>
    <w:rsid w:val="48D76136"/>
    <w:rsid w:val="48F3E21E"/>
    <w:rsid w:val="4939FFEA"/>
    <w:rsid w:val="494035CC"/>
    <w:rsid w:val="499E6F80"/>
    <w:rsid w:val="49A0DB22"/>
    <w:rsid w:val="49F201AB"/>
    <w:rsid w:val="4A00FCAC"/>
    <w:rsid w:val="4A12A886"/>
    <w:rsid w:val="4A87D5EC"/>
    <w:rsid w:val="4AD1FA44"/>
    <w:rsid w:val="4AE19CE8"/>
    <w:rsid w:val="4B0C0D3B"/>
    <w:rsid w:val="4B1D78AB"/>
    <w:rsid w:val="4B38FA23"/>
    <w:rsid w:val="4B4AA938"/>
    <w:rsid w:val="4BA1260E"/>
    <w:rsid w:val="4BC683EE"/>
    <w:rsid w:val="4BDADC89"/>
    <w:rsid w:val="4C17BEC2"/>
    <w:rsid w:val="4C629519"/>
    <w:rsid w:val="4C9784F7"/>
    <w:rsid w:val="4CA3C4D4"/>
    <w:rsid w:val="4D232680"/>
    <w:rsid w:val="4D8EE6E6"/>
    <w:rsid w:val="4D98B506"/>
    <w:rsid w:val="4DCF77DB"/>
    <w:rsid w:val="4E08EB9F"/>
    <w:rsid w:val="4E1851CF"/>
    <w:rsid w:val="4E1A7190"/>
    <w:rsid w:val="4EB50129"/>
    <w:rsid w:val="4ECD03A5"/>
    <w:rsid w:val="4EF10DFF"/>
    <w:rsid w:val="4F0F1C00"/>
    <w:rsid w:val="4F24B487"/>
    <w:rsid w:val="4F623C83"/>
    <w:rsid w:val="4F681D74"/>
    <w:rsid w:val="5000752B"/>
    <w:rsid w:val="5024CE95"/>
    <w:rsid w:val="50480E65"/>
    <w:rsid w:val="505C9E1A"/>
    <w:rsid w:val="507E1B8E"/>
    <w:rsid w:val="50AF6F78"/>
    <w:rsid w:val="51129587"/>
    <w:rsid w:val="511ABBC3"/>
    <w:rsid w:val="51411D79"/>
    <w:rsid w:val="5143A017"/>
    <w:rsid w:val="51499C78"/>
    <w:rsid w:val="51A9629D"/>
    <w:rsid w:val="520D9AF8"/>
    <w:rsid w:val="521B6D0B"/>
    <w:rsid w:val="52383E49"/>
    <w:rsid w:val="5238DD46"/>
    <w:rsid w:val="5239C69E"/>
    <w:rsid w:val="525320D3"/>
    <w:rsid w:val="52736D9D"/>
    <w:rsid w:val="528A5540"/>
    <w:rsid w:val="52E18D80"/>
    <w:rsid w:val="53325E45"/>
    <w:rsid w:val="5354FA08"/>
    <w:rsid w:val="537779CD"/>
    <w:rsid w:val="537CF1C5"/>
    <w:rsid w:val="5389D7C4"/>
    <w:rsid w:val="539351A9"/>
    <w:rsid w:val="539EACC5"/>
    <w:rsid w:val="53B5F6D7"/>
    <w:rsid w:val="53D6AF25"/>
    <w:rsid w:val="541BBB2A"/>
    <w:rsid w:val="542D26F9"/>
    <w:rsid w:val="544486F9"/>
    <w:rsid w:val="544B034F"/>
    <w:rsid w:val="54634663"/>
    <w:rsid w:val="548CD7F2"/>
    <w:rsid w:val="5495F844"/>
    <w:rsid w:val="54A7447B"/>
    <w:rsid w:val="55002B4E"/>
    <w:rsid w:val="5526B204"/>
    <w:rsid w:val="5530375C"/>
    <w:rsid w:val="554E4783"/>
    <w:rsid w:val="55638EAB"/>
    <w:rsid w:val="55AB0A43"/>
    <w:rsid w:val="55D15A5F"/>
    <w:rsid w:val="5616437D"/>
    <w:rsid w:val="5622AFFE"/>
    <w:rsid w:val="568D5DAF"/>
    <w:rsid w:val="56917DF5"/>
    <w:rsid w:val="56A07E38"/>
    <w:rsid w:val="56B76567"/>
    <w:rsid w:val="56C10702"/>
    <w:rsid w:val="56CD7276"/>
    <w:rsid w:val="57017A37"/>
    <w:rsid w:val="575D076E"/>
    <w:rsid w:val="57712DFD"/>
    <w:rsid w:val="5797709D"/>
    <w:rsid w:val="57CF3EFF"/>
    <w:rsid w:val="57ECCDAE"/>
    <w:rsid w:val="57F8F8B1"/>
    <w:rsid w:val="58081F20"/>
    <w:rsid w:val="5833A965"/>
    <w:rsid w:val="587B3475"/>
    <w:rsid w:val="588D97CB"/>
    <w:rsid w:val="58D61AD2"/>
    <w:rsid w:val="58F9B8B5"/>
    <w:rsid w:val="590DFC90"/>
    <w:rsid w:val="591E88E7"/>
    <w:rsid w:val="5967660F"/>
    <w:rsid w:val="59A6D1BF"/>
    <w:rsid w:val="59A75180"/>
    <w:rsid w:val="59D937E1"/>
    <w:rsid w:val="59ECE3CC"/>
    <w:rsid w:val="59F103B2"/>
    <w:rsid w:val="59F8833F"/>
    <w:rsid w:val="5A00581F"/>
    <w:rsid w:val="5A221C35"/>
    <w:rsid w:val="5A2BA8AB"/>
    <w:rsid w:val="5A4686B2"/>
    <w:rsid w:val="5AB2B0BA"/>
    <w:rsid w:val="5AF6B7CF"/>
    <w:rsid w:val="5B05EA4B"/>
    <w:rsid w:val="5B154D5F"/>
    <w:rsid w:val="5B424C24"/>
    <w:rsid w:val="5B4CC87A"/>
    <w:rsid w:val="5B5057E1"/>
    <w:rsid w:val="5B57F41C"/>
    <w:rsid w:val="5B6A98CE"/>
    <w:rsid w:val="5B87F5BD"/>
    <w:rsid w:val="5B927467"/>
    <w:rsid w:val="5B92A3B2"/>
    <w:rsid w:val="5BAB2F13"/>
    <w:rsid w:val="5BF68FE5"/>
    <w:rsid w:val="5C86C0D0"/>
    <w:rsid w:val="5CC25E62"/>
    <w:rsid w:val="5CF1C550"/>
    <w:rsid w:val="5CF9DA5E"/>
    <w:rsid w:val="5D1E557A"/>
    <w:rsid w:val="5D37E308"/>
    <w:rsid w:val="5D51D8C0"/>
    <w:rsid w:val="5D59B1A8"/>
    <w:rsid w:val="5D71BFB5"/>
    <w:rsid w:val="5DA97A49"/>
    <w:rsid w:val="5DB136FC"/>
    <w:rsid w:val="5DC2D6EE"/>
    <w:rsid w:val="5E11FF80"/>
    <w:rsid w:val="5E2018EE"/>
    <w:rsid w:val="5E49C2E8"/>
    <w:rsid w:val="5E62FDE2"/>
    <w:rsid w:val="5E6D541F"/>
    <w:rsid w:val="5E6DBC75"/>
    <w:rsid w:val="5EA821B0"/>
    <w:rsid w:val="5EB6B89E"/>
    <w:rsid w:val="5EFD2316"/>
    <w:rsid w:val="5F00B6CD"/>
    <w:rsid w:val="5F106DFD"/>
    <w:rsid w:val="5F30C9DE"/>
    <w:rsid w:val="5F658585"/>
    <w:rsid w:val="5FE9AB09"/>
    <w:rsid w:val="6025BBBE"/>
    <w:rsid w:val="603BF914"/>
    <w:rsid w:val="604629C8"/>
    <w:rsid w:val="606AC138"/>
    <w:rsid w:val="606CCA97"/>
    <w:rsid w:val="610FA813"/>
    <w:rsid w:val="61247EA6"/>
    <w:rsid w:val="61269559"/>
    <w:rsid w:val="61420593"/>
    <w:rsid w:val="618B2BD0"/>
    <w:rsid w:val="6192B342"/>
    <w:rsid w:val="61988F25"/>
    <w:rsid w:val="619EA202"/>
    <w:rsid w:val="61E0BD3E"/>
    <w:rsid w:val="61E86641"/>
    <w:rsid w:val="61EAE308"/>
    <w:rsid w:val="61FDE93E"/>
    <w:rsid w:val="6216F69C"/>
    <w:rsid w:val="62504D19"/>
    <w:rsid w:val="625B7938"/>
    <w:rsid w:val="627E630F"/>
    <w:rsid w:val="62816993"/>
    <w:rsid w:val="629ABB92"/>
    <w:rsid w:val="62A78CDE"/>
    <w:rsid w:val="62B5249E"/>
    <w:rsid w:val="631219DD"/>
    <w:rsid w:val="633CDF93"/>
    <w:rsid w:val="635CF15C"/>
    <w:rsid w:val="63C4C12B"/>
    <w:rsid w:val="63EAF38E"/>
    <w:rsid w:val="63FC3D2D"/>
    <w:rsid w:val="63FE9C92"/>
    <w:rsid w:val="6417D620"/>
    <w:rsid w:val="6432CB2E"/>
    <w:rsid w:val="6462578A"/>
    <w:rsid w:val="64A28853"/>
    <w:rsid w:val="64A81453"/>
    <w:rsid w:val="64AC4CE6"/>
    <w:rsid w:val="64E5514A"/>
    <w:rsid w:val="6507F181"/>
    <w:rsid w:val="652C12E2"/>
    <w:rsid w:val="657C1465"/>
    <w:rsid w:val="659618A9"/>
    <w:rsid w:val="65ABE0B3"/>
    <w:rsid w:val="65B2D7A9"/>
    <w:rsid w:val="65CB8080"/>
    <w:rsid w:val="65CE4CDC"/>
    <w:rsid w:val="65EEE88F"/>
    <w:rsid w:val="663E6C4E"/>
    <w:rsid w:val="663ECCD5"/>
    <w:rsid w:val="6697D1A5"/>
    <w:rsid w:val="66B1E39F"/>
    <w:rsid w:val="66D3DEFC"/>
    <w:rsid w:val="66DBCEE4"/>
    <w:rsid w:val="6712FE4A"/>
    <w:rsid w:val="672BE630"/>
    <w:rsid w:val="6734D0C5"/>
    <w:rsid w:val="67660E70"/>
    <w:rsid w:val="678DDC0B"/>
    <w:rsid w:val="67F1FC08"/>
    <w:rsid w:val="680B667D"/>
    <w:rsid w:val="6867CDF6"/>
    <w:rsid w:val="686E4DBD"/>
    <w:rsid w:val="68AEA876"/>
    <w:rsid w:val="690595C3"/>
    <w:rsid w:val="6984AFBE"/>
    <w:rsid w:val="69C1F3C8"/>
    <w:rsid w:val="69D214BB"/>
    <w:rsid w:val="69DC5DDF"/>
    <w:rsid w:val="6A2E18D6"/>
    <w:rsid w:val="6A90C5A0"/>
    <w:rsid w:val="6A977C4E"/>
    <w:rsid w:val="6AA229CE"/>
    <w:rsid w:val="6AB92196"/>
    <w:rsid w:val="6AD7A5DA"/>
    <w:rsid w:val="6AF611D0"/>
    <w:rsid w:val="6B188BB7"/>
    <w:rsid w:val="6B197294"/>
    <w:rsid w:val="6B1B6210"/>
    <w:rsid w:val="6B203C19"/>
    <w:rsid w:val="6B46907C"/>
    <w:rsid w:val="6B90E918"/>
    <w:rsid w:val="6BA4F88D"/>
    <w:rsid w:val="6BACA7B1"/>
    <w:rsid w:val="6BDA2C3E"/>
    <w:rsid w:val="6C1D6210"/>
    <w:rsid w:val="6C4F4B68"/>
    <w:rsid w:val="6C9FED50"/>
    <w:rsid w:val="6D0FAA89"/>
    <w:rsid w:val="6D17BB6D"/>
    <w:rsid w:val="6D377C71"/>
    <w:rsid w:val="6D46DF3B"/>
    <w:rsid w:val="6D5D796C"/>
    <w:rsid w:val="6D878EC5"/>
    <w:rsid w:val="6DF94EA5"/>
    <w:rsid w:val="6E081068"/>
    <w:rsid w:val="6E0CD343"/>
    <w:rsid w:val="6E1D78B7"/>
    <w:rsid w:val="6E7C1FA9"/>
    <w:rsid w:val="6E9E3680"/>
    <w:rsid w:val="6EF3AE09"/>
    <w:rsid w:val="6F12067A"/>
    <w:rsid w:val="6F2B1519"/>
    <w:rsid w:val="6FB627E4"/>
    <w:rsid w:val="6FDA3C9C"/>
    <w:rsid w:val="6FEE1B4A"/>
    <w:rsid w:val="702E9A5C"/>
    <w:rsid w:val="702F52C9"/>
    <w:rsid w:val="7057D2DE"/>
    <w:rsid w:val="7076E100"/>
    <w:rsid w:val="711ACDBE"/>
    <w:rsid w:val="712FB196"/>
    <w:rsid w:val="716C58B0"/>
    <w:rsid w:val="71B8981D"/>
    <w:rsid w:val="71BC090F"/>
    <w:rsid w:val="71DEF9A4"/>
    <w:rsid w:val="71FD3573"/>
    <w:rsid w:val="72146EAF"/>
    <w:rsid w:val="7214DF49"/>
    <w:rsid w:val="72179F29"/>
    <w:rsid w:val="7225A5B2"/>
    <w:rsid w:val="7259C0D3"/>
    <w:rsid w:val="729C0DAB"/>
    <w:rsid w:val="72AC044D"/>
    <w:rsid w:val="72B13203"/>
    <w:rsid w:val="72B53077"/>
    <w:rsid w:val="72BEFA71"/>
    <w:rsid w:val="730DEEC8"/>
    <w:rsid w:val="7346286D"/>
    <w:rsid w:val="73986B4B"/>
    <w:rsid w:val="73EBC01D"/>
    <w:rsid w:val="73F94926"/>
    <w:rsid w:val="7402AA7B"/>
    <w:rsid w:val="7410B070"/>
    <w:rsid w:val="74111695"/>
    <w:rsid w:val="743B9BBC"/>
    <w:rsid w:val="74455FAF"/>
    <w:rsid w:val="7450B9B2"/>
    <w:rsid w:val="74817E0D"/>
    <w:rsid w:val="74E490BB"/>
    <w:rsid w:val="753B54AF"/>
    <w:rsid w:val="75B5ACD6"/>
    <w:rsid w:val="75DA1609"/>
    <w:rsid w:val="75E51D51"/>
    <w:rsid w:val="760C5AD3"/>
    <w:rsid w:val="76269510"/>
    <w:rsid w:val="7647D64F"/>
    <w:rsid w:val="764B5126"/>
    <w:rsid w:val="7654EFCA"/>
    <w:rsid w:val="76886F8F"/>
    <w:rsid w:val="76B82594"/>
    <w:rsid w:val="76C5AAF4"/>
    <w:rsid w:val="76E3F2F0"/>
    <w:rsid w:val="7724B20C"/>
    <w:rsid w:val="77383E79"/>
    <w:rsid w:val="7738E07C"/>
    <w:rsid w:val="77629CA6"/>
    <w:rsid w:val="779506C4"/>
    <w:rsid w:val="77B0C46E"/>
    <w:rsid w:val="78738E49"/>
    <w:rsid w:val="78C5D977"/>
    <w:rsid w:val="78C9CB64"/>
    <w:rsid w:val="78D510B7"/>
    <w:rsid w:val="792A6A1E"/>
    <w:rsid w:val="794EDCD7"/>
    <w:rsid w:val="797D7FD8"/>
    <w:rsid w:val="79865713"/>
    <w:rsid w:val="79954DCE"/>
    <w:rsid w:val="7997F93E"/>
    <w:rsid w:val="799BDBD4"/>
    <w:rsid w:val="79A90A24"/>
    <w:rsid w:val="79B2D002"/>
    <w:rsid w:val="79C4F405"/>
    <w:rsid w:val="79FF0EB8"/>
    <w:rsid w:val="7A04E085"/>
    <w:rsid w:val="7A179138"/>
    <w:rsid w:val="7A4A29BC"/>
    <w:rsid w:val="7A4CF97A"/>
    <w:rsid w:val="7A76BEB8"/>
    <w:rsid w:val="7AB7304B"/>
    <w:rsid w:val="7ADD0260"/>
    <w:rsid w:val="7B5B8207"/>
    <w:rsid w:val="7B6C02FB"/>
    <w:rsid w:val="7BB11A49"/>
    <w:rsid w:val="7BEB4D90"/>
    <w:rsid w:val="7C473D51"/>
    <w:rsid w:val="7C54C8CE"/>
    <w:rsid w:val="7C60F338"/>
    <w:rsid w:val="7CACC370"/>
    <w:rsid w:val="7CC34CEC"/>
    <w:rsid w:val="7D283771"/>
    <w:rsid w:val="7D8FD811"/>
    <w:rsid w:val="7DA2BAA4"/>
    <w:rsid w:val="7DADF93C"/>
    <w:rsid w:val="7DBF142E"/>
    <w:rsid w:val="7E2367E7"/>
    <w:rsid w:val="7E3A5083"/>
    <w:rsid w:val="7E65DEA7"/>
    <w:rsid w:val="7E66A782"/>
    <w:rsid w:val="7EC4A116"/>
    <w:rsid w:val="7ED34F3F"/>
    <w:rsid w:val="7EDC7CC1"/>
    <w:rsid w:val="7EE49E8E"/>
    <w:rsid w:val="7F47065F"/>
    <w:rsid w:val="7F50DFD9"/>
    <w:rsid w:val="7F57B510"/>
    <w:rsid w:val="7F8E9763"/>
    <w:rsid w:val="7F9AE2A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068601"/>
  <w15:chartTrackingRefBased/>
  <w15:docId w15:val="{8B8D1AD0-1737-44DB-AB47-9ACED2C2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CACC370"/>
  </w:style>
  <w:style w:type="paragraph" w:styleId="Heading1">
    <w:name w:val="heading 1"/>
    <w:basedOn w:val="Normal"/>
    <w:next w:val="Normal"/>
    <w:link w:val="Heading1Char"/>
    <w:uiPriority w:val="9"/>
    <w:qFormat/>
    <w:rsid w:val="7CACC37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7CACC37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7CACC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7CACC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7CACC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7CACC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7CACC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7CACC37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7CACC370"/>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570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E570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E570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E570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E570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E570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E570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E570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E5705"/>
    <w:rPr>
      <w:rFonts w:eastAsiaTheme="majorEastAsia" w:cstheme="majorBidi"/>
      <w:color w:val="272727" w:themeColor="text1" w:themeTint="D8"/>
    </w:rPr>
  </w:style>
  <w:style w:type="paragraph" w:styleId="Title">
    <w:name w:val="Title"/>
    <w:basedOn w:val="Normal"/>
    <w:next w:val="Normal"/>
    <w:link w:val="TitleChar"/>
    <w:uiPriority w:val="10"/>
    <w:qFormat/>
    <w:rsid w:val="7CACC370"/>
    <w:pPr>
      <w:spacing w:after="80" w:line="240" w:lineRule="auto"/>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DE570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7CACC370"/>
    <w:rPr>
      <w:rFonts w:eastAsiaTheme="majorEastAsia" w:cstheme="majorBidi"/>
      <w:color w:val="595959" w:themeColor="text1" w:themeTint="A6"/>
      <w:sz w:val="28"/>
      <w:szCs w:val="28"/>
    </w:rPr>
  </w:style>
  <w:style w:type="character" w:styleId="SubtitleChar" w:customStyle="1">
    <w:name w:val="Subtitle Char"/>
    <w:basedOn w:val="DefaultParagraphFont"/>
    <w:link w:val="Subtitle"/>
    <w:uiPriority w:val="11"/>
    <w:rsid w:val="00DE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7CACC370"/>
    <w:pPr>
      <w:spacing w:before="160"/>
      <w:jc w:val="center"/>
    </w:pPr>
    <w:rPr>
      <w:i/>
      <w:iCs/>
      <w:color w:val="404040" w:themeColor="text1" w:themeTint="BF"/>
    </w:rPr>
  </w:style>
  <w:style w:type="character" w:styleId="QuoteChar" w:customStyle="1">
    <w:name w:val="Quote Char"/>
    <w:basedOn w:val="DefaultParagraphFont"/>
    <w:link w:val="Quote"/>
    <w:uiPriority w:val="29"/>
    <w:rsid w:val="00DE5705"/>
    <w:rPr>
      <w:i/>
      <w:iCs/>
      <w:color w:val="404040" w:themeColor="text1" w:themeTint="BF"/>
    </w:rPr>
  </w:style>
  <w:style w:type="paragraph" w:styleId="ListParagraph">
    <w:name w:val="List Paragraph"/>
    <w:basedOn w:val="Normal"/>
    <w:uiPriority w:val="34"/>
    <w:qFormat/>
    <w:rsid w:val="7CACC370"/>
    <w:pPr>
      <w:ind w:left="720"/>
      <w:contextualSpacing/>
    </w:pPr>
  </w:style>
  <w:style w:type="character" w:styleId="IntenseEmphasis">
    <w:name w:val="Intense Emphasis"/>
    <w:basedOn w:val="DefaultParagraphFont"/>
    <w:uiPriority w:val="21"/>
    <w:qFormat/>
    <w:rsid w:val="00DE5705"/>
    <w:rPr>
      <w:i/>
      <w:iCs/>
      <w:color w:val="0F4761" w:themeColor="accent1" w:themeShade="BF"/>
    </w:rPr>
  </w:style>
  <w:style w:type="paragraph" w:styleId="IntenseQuote">
    <w:name w:val="Intense Quote"/>
    <w:basedOn w:val="Normal"/>
    <w:next w:val="Normal"/>
    <w:link w:val="IntenseQuoteChar"/>
    <w:uiPriority w:val="30"/>
    <w:qFormat/>
    <w:rsid w:val="7CACC37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E5705"/>
    <w:rPr>
      <w:i/>
      <w:iCs/>
      <w:color w:val="0F4761" w:themeColor="accent1" w:themeShade="BF"/>
    </w:rPr>
  </w:style>
  <w:style w:type="character" w:styleId="IntenseReference">
    <w:name w:val="Intense Reference"/>
    <w:basedOn w:val="DefaultParagraphFont"/>
    <w:uiPriority w:val="32"/>
    <w:qFormat/>
    <w:rsid w:val="00DE5705"/>
    <w:rPr>
      <w:b/>
      <w:bCs/>
      <w:smallCaps/>
      <w:color w:val="0F4761" w:themeColor="accent1" w:themeShade="BF"/>
      <w:spacing w:val="5"/>
    </w:rPr>
  </w:style>
  <w:style w:type="paragraph" w:styleId="Header">
    <w:name w:val="header"/>
    <w:basedOn w:val="Normal"/>
    <w:link w:val="HeaderChar"/>
    <w:uiPriority w:val="99"/>
    <w:unhideWhenUsed/>
    <w:rsid w:val="7CACC370"/>
    <w:pPr>
      <w:tabs>
        <w:tab w:val="center" w:pos="4419"/>
        <w:tab w:val="right" w:pos="8838"/>
      </w:tabs>
      <w:spacing w:after="0" w:line="240" w:lineRule="auto"/>
    </w:pPr>
  </w:style>
  <w:style w:type="character" w:styleId="HeaderChar" w:customStyle="1">
    <w:name w:val="Header Char"/>
    <w:basedOn w:val="DefaultParagraphFont"/>
    <w:link w:val="Header"/>
    <w:uiPriority w:val="99"/>
    <w:rsid w:val="00DE5705"/>
  </w:style>
  <w:style w:type="paragraph" w:styleId="Footer">
    <w:name w:val="footer"/>
    <w:basedOn w:val="Normal"/>
    <w:link w:val="FooterChar"/>
    <w:uiPriority w:val="99"/>
    <w:unhideWhenUsed/>
    <w:rsid w:val="7CACC370"/>
    <w:pPr>
      <w:tabs>
        <w:tab w:val="center" w:pos="4419"/>
        <w:tab w:val="right" w:pos="8838"/>
      </w:tabs>
      <w:spacing w:after="0" w:line="240" w:lineRule="auto"/>
    </w:pPr>
  </w:style>
  <w:style w:type="character" w:styleId="FooterChar" w:customStyle="1">
    <w:name w:val="Footer Char"/>
    <w:basedOn w:val="DefaultParagraphFont"/>
    <w:link w:val="Footer"/>
    <w:uiPriority w:val="99"/>
    <w:rsid w:val="00DE5705"/>
  </w:style>
  <w:style w:type="character" w:styleId="Hyperlink">
    <w:name w:val="Hyperlink"/>
    <w:basedOn w:val="DefaultParagraphFont"/>
    <w:uiPriority w:val="99"/>
    <w:unhideWhenUsed/>
    <w:rsid w:val="001B788D"/>
    <w:rPr>
      <w:color w:val="467886" w:themeColor="hyperlink"/>
      <w:u w:val="single"/>
    </w:rPr>
  </w:style>
  <w:style w:type="character" w:styleId="UnresolvedMention">
    <w:name w:val="Unresolved Mention"/>
    <w:basedOn w:val="DefaultParagraphFont"/>
    <w:uiPriority w:val="99"/>
    <w:semiHidden/>
    <w:unhideWhenUsed/>
    <w:rsid w:val="001B788D"/>
    <w:rPr>
      <w:color w:val="605E5C"/>
      <w:shd w:val="clear" w:color="auto" w:fill="E1DFDD"/>
    </w:rPr>
  </w:style>
  <w:style w:type="character" w:styleId="CommentReference">
    <w:name w:val="annotation reference"/>
    <w:basedOn w:val="DefaultParagraphFont"/>
    <w:uiPriority w:val="99"/>
    <w:semiHidden/>
    <w:unhideWhenUsed/>
    <w:rsid w:val="00A74E04"/>
    <w:rPr>
      <w:sz w:val="16"/>
      <w:szCs w:val="16"/>
    </w:rPr>
  </w:style>
  <w:style w:type="paragraph" w:styleId="CommentText">
    <w:name w:val="annotation text"/>
    <w:basedOn w:val="Normal"/>
    <w:link w:val="CommentTextChar"/>
    <w:uiPriority w:val="99"/>
    <w:semiHidden/>
    <w:unhideWhenUsed/>
    <w:rsid w:val="7CACC370"/>
    <w:pPr>
      <w:spacing w:line="240" w:lineRule="auto"/>
    </w:pPr>
    <w:rPr>
      <w:sz w:val="20"/>
      <w:szCs w:val="20"/>
    </w:rPr>
  </w:style>
  <w:style w:type="character" w:styleId="CommentTextChar" w:customStyle="1">
    <w:name w:val="Comment Text Char"/>
    <w:basedOn w:val="DefaultParagraphFont"/>
    <w:link w:val="CommentText"/>
    <w:uiPriority w:val="99"/>
    <w:semiHidden/>
    <w:rsid w:val="00A74E04"/>
    <w:rPr>
      <w:sz w:val="20"/>
      <w:szCs w:val="20"/>
    </w:rPr>
  </w:style>
  <w:style w:type="paragraph" w:styleId="CommentSubject">
    <w:name w:val="annotation subject"/>
    <w:basedOn w:val="CommentText"/>
    <w:next w:val="CommentText"/>
    <w:link w:val="CommentSubjectChar"/>
    <w:uiPriority w:val="99"/>
    <w:semiHidden/>
    <w:unhideWhenUsed/>
    <w:rsid w:val="00A74E04"/>
    <w:rPr>
      <w:b/>
      <w:bCs/>
    </w:rPr>
  </w:style>
  <w:style w:type="character" w:styleId="CommentSubjectChar" w:customStyle="1">
    <w:name w:val="Comment Subject Char"/>
    <w:basedOn w:val="CommentTextChar"/>
    <w:link w:val="CommentSubject"/>
    <w:uiPriority w:val="99"/>
    <w:semiHidden/>
    <w:rsid w:val="00A74E04"/>
    <w:rPr>
      <w:b/>
      <w:bCs/>
      <w:sz w:val="20"/>
      <w:szCs w:val="20"/>
    </w:rPr>
  </w:style>
  <w:style w:type="character" w:styleId="Mention">
    <w:name w:val="Mention"/>
    <w:basedOn w:val="DefaultParagraphFont"/>
    <w:uiPriority w:val="99"/>
    <w:unhideWhenUsed/>
    <w:rsid w:val="00A74E04"/>
    <w:rPr>
      <w:color w:val="2B579A"/>
      <w:shd w:val="clear" w:color="auto" w:fill="E1DFDD"/>
    </w:rPr>
  </w:style>
  <w:style w:type="paragraph" w:styleId="TOC1">
    <w:name w:val="toc 1"/>
    <w:basedOn w:val="Normal"/>
    <w:next w:val="Normal"/>
    <w:uiPriority w:val="39"/>
    <w:unhideWhenUsed/>
    <w:rsid w:val="7CACC370"/>
    <w:pPr>
      <w:spacing w:after="100"/>
    </w:pPr>
  </w:style>
  <w:style w:type="paragraph" w:styleId="TOC2">
    <w:name w:val="toc 2"/>
    <w:basedOn w:val="Normal"/>
    <w:next w:val="Normal"/>
    <w:uiPriority w:val="39"/>
    <w:unhideWhenUsed/>
    <w:rsid w:val="7CACC370"/>
    <w:pPr>
      <w:spacing w:after="100"/>
      <w:ind w:left="220"/>
    </w:pPr>
  </w:style>
  <w:style w:type="paragraph" w:styleId="TOC3">
    <w:name w:val="toc 3"/>
    <w:basedOn w:val="Normal"/>
    <w:next w:val="Normal"/>
    <w:uiPriority w:val="39"/>
    <w:unhideWhenUsed/>
    <w:rsid w:val="7CACC370"/>
    <w:pPr>
      <w:spacing w:after="100"/>
      <w:ind w:left="440"/>
    </w:pPr>
  </w:style>
  <w:style w:type="paragraph" w:styleId="TOC4">
    <w:name w:val="toc 4"/>
    <w:basedOn w:val="Normal"/>
    <w:next w:val="Normal"/>
    <w:uiPriority w:val="39"/>
    <w:unhideWhenUsed/>
    <w:rsid w:val="7CACC370"/>
    <w:pPr>
      <w:spacing w:after="100"/>
      <w:ind w:left="660"/>
    </w:pPr>
  </w:style>
  <w:style w:type="paragraph" w:styleId="TOC5">
    <w:name w:val="toc 5"/>
    <w:basedOn w:val="Normal"/>
    <w:next w:val="Normal"/>
    <w:uiPriority w:val="39"/>
    <w:unhideWhenUsed/>
    <w:rsid w:val="7CACC370"/>
    <w:pPr>
      <w:spacing w:after="100"/>
      <w:ind w:left="880"/>
    </w:pPr>
  </w:style>
  <w:style w:type="paragraph" w:styleId="TOC6">
    <w:name w:val="toc 6"/>
    <w:basedOn w:val="Normal"/>
    <w:next w:val="Normal"/>
    <w:uiPriority w:val="39"/>
    <w:unhideWhenUsed/>
    <w:rsid w:val="7CACC370"/>
    <w:pPr>
      <w:spacing w:after="100"/>
      <w:ind w:left="1100"/>
    </w:pPr>
  </w:style>
  <w:style w:type="paragraph" w:styleId="TOC7">
    <w:name w:val="toc 7"/>
    <w:basedOn w:val="Normal"/>
    <w:next w:val="Normal"/>
    <w:uiPriority w:val="39"/>
    <w:unhideWhenUsed/>
    <w:rsid w:val="7CACC370"/>
    <w:pPr>
      <w:spacing w:after="100"/>
      <w:ind w:left="1320"/>
    </w:pPr>
  </w:style>
  <w:style w:type="paragraph" w:styleId="TOC8">
    <w:name w:val="toc 8"/>
    <w:basedOn w:val="Normal"/>
    <w:next w:val="Normal"/>
    <w:uiPriority w:val="39"/>
    <w:unhideWhenUsed/>
    <w:rsid w:val="7CACC370"/>
    <w:pPr>
      <w:spacing w:after="100"/>
      <w:ind w:left="1540"/>
    </w:pPr>
  </w:style>
  <w:style w:type="paragraph" w:styleId="TOC9">
    <w:name w:val="toc 9"/>
    <w:basedOn w:val="Normal"/>
    <w:next w:val="Normal"/>
    <w:uiPriority w:val="39"/>
    <w:unhideWhenUsed/>
    <w:rsid w:val="7CACC370"/>
    <w:pPr>
      <w:spacing w:after="100"/>
      <w:ind w:left="1760"/>
    </w:pPr>
  </w:style>
  <w:style w:type="paragraph" w:styleId="EndnoteText">
    <w:name w:val="endnote text"/>
    <w:basedOn w:val="Normal"/>
    <w:uiPriority w:val="99"/>
    <w:semiHidden/>
    <w:unhideWhenUsed/>
    <w:rsid w:val="7CACC370"/>
    <w:pPr>
      <w:spacing w:after="0" w:line="240" w:lineRule="auto"/>
    </w:pPr>
    <w:rPr>
      <w:sz w:val="20"/>
      <w:szCs w:val="20"/>
    </w:rPr>
  </w:style>
  <w:style w:type="paragraph" w:styleId="FootnoteText">
    <w:name w:val="footnote text"/>
    <w:basedOn w:val="Normal"/>
    <w:uiPriority w:val="99"/>
    <w:semiHidden/>
    <w:unhideWhenUsed/>
    <w:rsid w:val="7CACC370"/>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uiPriority w:val="1"/>
    <w:name w:val="No Spacing"/>
    <w:qFormat/>
    <w:rsid w:val="511ABB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microsoft.com/office/2020/10/relationships/intelligence" Target="intelligence2.xml" Id="rId27" /><Relationship Type="http://schemas.openxmlformats.org/officeDocument/2006/relationships/hyperlink" Target="https://www.cloudbet.com/en" TargetMode="External" Id="R81868d960cc44b6b" /><Relationship Type="http://schemas.openxmlformats.org/officeDocument/2006/relationships/hyperlink" Target="https://x.com/Cloudbet" TargetMode="External" Id="Rbf9491f0bd024ebd" /><Relationship Type="http://schemas.openxmlformats.org/officeDocument/2006/relationships/hyperlink" Target="mailto:Michelle.delatorre@another.co" TargetMode="External" Id="Re366aa4275c24779" /><Relationship Type="http://schemas.openxmlformats.org/officeDocument/2006/relationships/hyperlink" Target="https://Cloudbet.com" TargetMode="External" Id="R9319292ce4ca4e2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FA4DA2F-06A5-4630-87AE-064A7BCC40EA}">
    <t:Anchor>
      <t:Comment id="711969907"/>
    </t:Anchor>
    <t:History>
      <t:Event id="{B39F330F-3927-4150-95DD-66677F197365}" time="2024-12-02T20:00:39.57Z">
        <t:Attribution userId="S::michelle.delatorre@another.co::5c0d37a7-b4c5-43ec-b0bc-d49c88af1a7b" userProvider="AD" userName="Michelle de la Torre"/>
        <t:Anchor>
          <t:Comment id="711969907"/>
        </t:Anchor>
        <t:Create/>
      </t:Event>
      <t:Event id="{451DADEF-46AD-45C9-AC89-4F7F9EBF5A82}" time="2024-12-02T20:00:39.57Z">
        <t:Attribution userId="S::michelle.delatorre@another.co::5c0d37a7-b4c5-43ec-b0bc-d49c88af1a7b" userProvider="AD" userName="Michelle de la Torre"/>
        <t:Anchor>
          <t:Comment id="711969907"/>
        </t:Anchor>
        <t:Assign userId="S::adan.ramirez@another.co::14eed097-03d1-4147-a8df-617bda6b6f93" userProvider="AD" userName="Adán Ramírez"/>
      </t:Event>
      <t:Event id="{9DB7C8FE-93B6-4494-B31A-B9A7AE1117CB}" time="2024-12-02T20:00:39.57Z">
        <t:Attribution userId="S::michelle.delatorre@another.co::5c0d37a7-b4c5-43ec-b0bc-d49c88af1a7b" userProvider="AD" userName="Michelle de la Torre"/>
        <t:Anchor>
          <t:Comment id="711969907"/>
        </t:Anchor>
        <t:SetTitle title="@Adán Ramírez esto lo bajaría un poco para que lo primero de lo que se hable sean las criptomonedas ¿cómo ves?"/>
      </t:Event>
      <t:Event id="{C5ACF2FC-6668-4B17-93CA-891C3630360C}" time="2024-12-02T21:01:11.523Z">
        <t:Attribution userId="S::adan.ramirez@another.co::14eed097-03d1-4147-a8df-617bda6b6f93" userProvider="AD" userName="Adán Ramírez"/>
        <t:Progress percentComplete="100"/>
      </t:Event>
    </t:History>
  </t:Task>
  <t:Task id="{48B3D0EC-C50C-4763-80B0-F31E7C650C1C}">
    <t:Anchor>
      <t:Comment id="1857987756"/>
    </t:Anchor>
    <t:History>
      <t:Event id="{576AFC3F-DD05-4AB1-BDA7-A58C2B55DC83}" time="2024-12-02T20:11:02.783Z">
        <t:Attribution userId="S::michelle.delatorre@another.co::5c0d37a7-b4c5-43ec-b0bc-d49c88af1a7b" userProvider="AD" userName="Michelle de la Torre"/>
        <t:Anchor>
          <t:Comment id="1857987756"/>
        </t:Anchor>
        <t:Create/>
      </t:Event>
      <t:Event id="{E2A5D323-AD3A-4B15-AB85-61724D3D88D6}" time="2024-12-02T20:11:02.783Z">
        <t:Attribution userId="S::michelle.delatorre@another.co::5c0d37a7-b4c5-43ec-b0bc-d49c88af1a7b" userProvider="AD" userName="Michelle de la Torre"/>
        <t:Anchor>
          <t:Comment id="1857987756"/>
        </t:Anchor>
        <t:Assign userId="S::adan.ramirez@another.co::14eed097-03d1-4147-a8df-617bda6b6f93" userProvider="AD" userName="Adán Ramírez"/>
      </t:Event>
      <t:Event id="{90020C87-C722-405D-9978-7784D29FE8A2}" time="2024-12-02T20:11:02.783Z">
        <t:Attribution userId="S::michelle.delatorre@another.co::5c0d37a7-b4c5-43ec-b0bc-d49c88af1a7b" userProvider="AD" userName="Michelle de la Torre"/>
        <t:Anchor>
          <t:Comment id="1857987756"/>
        </t:Anchor>
        <t:SetTitle title="@Adán Ramírez este dato es bueno pero igual lo bajaría un poco para poder meter aquí el tema de criptomoneda y este en la zona de criptocasinos ¿cómo ves?"/>
      </t:Event>
      <t:Event id="{B5F72EC9-E1D9-429C-8624-7F4DCEF7851E}" time="2024-12-02T21:05:12.01Z">
        <t:Attribution userId="S::adan.ramirez@another.co::14eed097-03d1-4147-a8df-617bda6b6f93" userProvider="AD" userName="Adán Ramírez"/>
        <t:Progress percentComplete="100"/>
      </t:Event>
    </t:History>
  </t:Task>
  <t:Task id="{3ABE35F4-3F7F-4809-A917-7077BE06AE46}">
    <t:Anchor>
      <t:Comment id="64015804"/>
    </t:Anchor>
    <t:History>
      <t:Event id="{7C7E6E93-658C-48AC-ABB0-62EAE7BA8048}" time="2024-12-02T20:06:53.3Z">
        <t:Attribution userId="S::michelle.delatorre@another.co::5c0d37a7-b4c5-43ec-b0bc-d49c88af1a7b" userProvider="AD" userName="Michelle de la Torre"/>
        <t:Anchor>
          <t:Comment id="64015804"/>
        </t:Anchor>
        <t:Create/>
      </t:Event>
      <t:Event id="{A8D0AB9B-2806-4F32-9C2C-0CB28649F883}" time="2024-12-02T20:06:53.3Z">
        <t:Attribution userId="S::michelle.delatorre@another.co::5c0d37a7-b4c5-43ec-b0bc-d49c88af1a7b" userProvider="AD" userName="Michelle de la Torre"/>
        <t:Anchor>
          <t:Comment id="64015804"/>
        </t:Anchor>
        <t:Assign userId="S::adan.ramirez@another.co::14eed097-03d1-4147-a8df-617bda6b6f93" userProvider="AD" userName="Adán Ramírez"/>
      </t:Event>
      <t:Event id="{4790F593-FA9D-45B2-917E-F57C317FC22B}" time="2024-12-02T20:06:53.3Z">
        <t:Attribution userId="S::michelle.delatorre@another.co::5c0d37a7-b4c5-43ec-b0bc-d49c88af1a7b" userProvider="AD" userName="Michelle de la Torre"/>
        <t:Anchor>
          <t:Comment id="64015804"/>
        </t:Anchor>
        <t:SetTitle title="No mencionar criptocasinos en el titular porque los medios no lo van a retomar ¿podemos encontrar otra opción por favor @Adán Ramírez ?"/>
      </t:Event>
      <t:Event id="{7085F817-BBF7-48ED-AA6B-89496858B1E9}" time="2024-12-02T21:00:37.804Z">
        <t:Attribution userId="S::adan.ramirez@another.co::14eed097-03d1-4147-a8df-617bda6b6f93" userProvider="AD" userName="Adán Ramírez"/>
        <t:Progress percentComplete="100"/>
      </t:Event>
    </t:History>
  </t:Task>
  <t:Task id="{AA157860-F6E1-4DCD-8D76-74B76933C117}">
    <t:Anchor>
      <t:Comment id="1995969884"/>
    </t:Anchor>
    <t:History>
      <t:Event id="{3BBDCB72-ADB3-4BA0-8324-0EAC5B9991F5}" time="2024-12-02T20:15:13.297Z">
        <t:Attribution userId="S::michelle.delatorre@another.co::5c0d37a7-b4c5-43ec-b0bc-d49c88af1a7b" userProvider="AD" userName="Michelle de la Torre"/>
        <t:Anchor>
          <t:Comment id="1995969884"/>
        </t:Anchor>
        <t:Create/>
      </t:Event>
      <t:Event id="{EDF92D11-BDD1-46CA-8B2E-23E2BBBAD94B}" time="2024-12-02T20:15:13.297Z">
        <t:Attribution userId="S::michelle.delatorre@another.co::5c0d37a7-b4c5-43ec-b0bc-d49c88af1a7b" userProvider="AD" userName="Michelle de la Torre"/>
        <t:Anchor>
          <t:Comment id="1995969884"/>
        </t:Anchor>
        <t:Assign userId="S::adan.ramirez@another.co::14eed097-03d1-4147-a8df-617bda6b6f93" userProvider="AD" userName="Adán Ramírez"/>
      </t:Event>
      <t:Event id="{4603D1E1-A01F-4A2A-9D1E-2496498C6419}" time="2024-12-02T20:15:13.297Z">
        <t:Attribution userId="S::michelle.delatorre@another.co::5c0d37a7-b4c5-43ec-b0bc-d49c88af1a7b" userProvider="AD" userName="Michelle de la Torre"/>
        <t:Anchor>
          <t:Comment id="1995969884"/>
        </t:Anchor>
        <t:SetTitle title="@Adán Ramírez ¿Podemos colocar algún sinónimo de apuesta? No sé, algo como juego de azar, juegos de habilidad o juegos interactivos, competencias virtuales o retos en línea, actividades recreativas en línea o plataformas de entretenimiento digital."/>
      </t:Event>
      <t:Event id="{F8C97D3A-99D2-4FEA-A8D1-E1E608B416D5}" time="2024-12-02T21:04:19.923Z">
        <t:Attribution userId="S::adan.ramirez@another.co::14eed097-03d1-4147-a8df-617bda6b6f93" userProvider="AD" userName="Adán Ramírez"/>
        <t:Progress percentComplete="100"/>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9" ma:contentTypeDescription="Create a new document." ma:contentTypeScope="" ma:versionID="5bb489444ef8511ad27043a2cfb70390">
  <xsd:schema xmlns:xsd="http://www.w3.org/2001/XMLSchema" xmlns:xs="http://www.w3.org/2001/XMLSchema" xmlns:p="http://schemas.microsoft.com/office/2006/metadata/properties" xmlns:ns2="549d9b32-086f-4d1d-a400-c5b4faa47054" targetNamespace="http://schemas.microsoft.com/office/2006/metadata/properties" ma:root="true" ma:fieldsID="890e22009718dea00d16f459353c37ad"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48A00D-ABE8-4D83-AA02-3FABA075AE8C}">
  <ds:schemaRefs>
    <ds:schemaRef ds:uri="http://schemas.microsoft.com/sharepoint/v3/contenttype/forms"/>
  </ds:schemaRefs>
</ds:datastoreItem>
</file>

<file path=customXml/itemProps2.xml><?xml version="1.0" encoding="utf-8"?>
<ds:datastoreItem xmlns:ds="http://schemas.openxmlformats.org/officeDocument/2006/customXml" ds:itemID="{DE47A0F5-D9B4-4863-B9DD-F2B8CC69A262}"/>
</file>

<file path=customXml/itemProps3.xml><?xml version="1.0" encoding="utf-8"?>
<ds:datastoreItem xmlns:ds="http://schemas.openxmlformats.org/officeDocument/2006/customXml" ds:itemID="{7822EDCD-C565-4EA2-94CC-00C0B9B41A55}">
  <ds:schemaRefs>
    <ds:schemaRef ds:uri="http://schemas.microsoft.com/office/2006/metadata/properties"/>
    <ds:schemaRef ds:uri="http://www.w3.org/2000/xmlns/"/>
    <ds:schemaRef ds:uri="201fa1e3-e9f5-4728-ae09-720f67da3c62"/>
    <ds:schemaRef ds:uri="http://www.w3.org/2001/XMLSchema-instance"/>
    <ds:schemaRef ds:uri="1d5836ea-921a-4a8b-955f-6a37deda5052"/>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Tecalco</dc:creator>
  <keywords/>
  <dc:description/>
  <lastModifiedBy>Michelle de la Torre</lastModifiedBy>
  <revision>68</revision>
  <dcterms:created xsi:type="dcterms:W3CDTF">2024-06-24T23:20:00.0000000Z</dcterms:created>
  <dcterms:modified xsi:type="dcterms:W3CDTF">2025-02-28T17:25:23.9152415Z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